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C4" w:rsidRDefault="00F1007F">
      <w:pPr>
        <w:rPr>
          <w:sz w:val="36"/>
        </w:rPr>
      </w:pPr>
      <w:r>
        <w:rPr>
          <w:sz w:val="36"/>
        </w:rPr>
        <w:t>First Communion Retreat &amp; Potluck outline:</w:t>
      </w:r>
    </w:p>
    <w:p w:rsidR="00F1007F" w:rsidRDefault="00F1007F">
      <w:pPr>
        <w:rPr>
          <w:sz w:val="36"/>
        </w:rPr>
      </w:pPr>
    </w:p>
    <w:p w:rsidR="00F1007F" w:rsidRDefault="00F1007F">
      <w:pPr>
        <w:rPr>
          <w:sz w:val="36"/>
        </w:rPr>
      </w:pPr>
      <w:r>
        <w:rPr>
          <w:sz w:val="36"/>
        </w:rPr>
        <w:t>9:00 – 10:00 AM– Confessions and Banner</w:t>
      </w:r>
    </w:p>
    <w:p w:rsidR="00F1007F" w:rsidRDefault="00F1007F" w:rsidP="00F1007F">
      <w:pPr>
        <w:pStyle w:val="ListParagraph"/>
        <w:numPr>
          <w:ilvl w:val="0"/>
          <w:numId w:val="1"/>
        </w:numPr>
        <w:rPr>
          <w:sz w:val="36"/>
        </w:rPr>
      </w:pPr>
      <w:r>
        <w:rPr>
          <w:sz w:val="36"/>
        </w:rPr>
        <w:t>Prepare (banner felt, glue, items to decorate banners set up in a “craft”</w:t>
      </w:r>
      <w:r w:rsidR="008E2C94">
        <w:rPr>
          <w:sz w:val="36"/>
        </w:rPr>
        <w:t xml:space="preserve"> room – music playing)</w:t>
      </w:r>
    </w:p>
    <w:p w:rsidR="00F1007F" w:rsidRDefault="00F1007F" w:rsidP="00F1007F">
      <w:pPr>
        <w:pStyle w:val="ListParagraph"/>
        <w:numPr>
          <w:ilvl w:val="0"/>
          <w:numId w:val="1"/>
        </w:numPr>
        <w:rPr>
          <w:sz w:val="36"/>
        </w:rPr>
      </w:pPr>
      <w:r>
        <w:rPr>
          <w:sz w:val="36"/>
        </w:rPr>
        <w:t>Can s</w:t>
      </w:r>
      <w:r w:rsidR="00D17A42">
        <w:rPr>
          <w:sz w:val="36"/>
        </w:rPr>
        <w:t xml:space="preserve">tart Church search if done early. QUIETLY – people are going to confession. </w:t>
      </w:r>
    </w:p>
    <w:p w:rsidR="00F1007F" w:rsidRDefault="00F1007F" w:rsidP="00F1007F">
      <w:pPr>
        <w:rPr>
          <w:sz w:val="36"/>
        </w:rPr>
      </w:pPr>
    </w:p>
    <w:p w:rsidR="008E2C94" w:rsidRDefault="00F1007F" w:rsidP="00F1007F">
      <w:pPr>
        <w:rPr>
          <w:sz w:val="36"/>
        </w:rPr>
      </w:pPr>
      <w:r>
        <w:rPr>
          <w:sz w:val="36"/>
        </w:rPr>
        <w:t xml:space="preserve">10:00 AM – </w:t>
      </w:r>
      <w:r w:rsidR="008E2C94">
        <w:rPr>
          <w:sz w:val="36"/>
        </w:rPr>
        <w:t>Opening Prayer/ Song</w:t>
      </w:r>
    </w:p>
    <w:p w:rsidR="00F1007F" w:rsidRPr="008E2C94" w:rsidRDefault="00F1007F" w:rsidP="008E2C94">
      <w:pPr>
        <w:pStyle w:val="ListParagraph"/>
        <w:numPr>
          <w:ilvl w:val="0"/>
          <w:numId w:val="1"/>
        </w:numPr>
        <w:rPr>
          <w:sz w:val="36"/>
        </w:rPr>
      </w:pPr>
      <w:r w:rsidRPr="008E2C94">
        <w:rPr>
          <w:sz w:val="36"/>
        </w:rPr>
        <w:t>Church search as a group</w:t>
      </w:r>
      <w:r w:rsidR="006A3399">
        <w:rPr>
          <w:sz w:val="36"/>
        </w:rPr>
        <w:t xml:space="preserve"> (get correct answers)</w:t>
      </w:r>
    </w:p>
    <w:p w:rsidR="00F1007F" w:rsidRDefault="00F1007F" w:rsidP="00F1007F">
      <w:pPr>
        <w:pStyle w:val="ListParagraph"/>
        <w:numPr>
          <w:ilvl w:val="0"/>
          <w:numId w:val="1"/>
        </w:numPr>
        <w:rPr>
          <w:sz w:val="36"/>
        </w:rPr>
      </w:pPr>
      <w:r>
        <w:rPr>
          <w:sz w:val="36"/>
        </w:rPr>
        <w:t>Go from item to item and talk about each</w:t>
      </w:r>
    </w:p>
    <w:tbl>
      <w:tblPr>
        <w:tblW w:w="8295" w:type="dxa"/>
        <w:tblInd w:w="93" w:type="dxa"/>
        <w:tblLook w:val="04A0" w:firstRow="1" w:lastRow="0" w:firstColumn="1" w:lastColumn="0" w:noHBand="0" w:noVBand="1"/>
      </w:tblPr>
      <w:tblGrid>
        <w:gridCol w:w="1185"/>
        <w:gridCol w:w="158"/>
        <w:gridCol w:w="5332"/>
        <w:gridCol w:w="450"/>
        <w:gridCol w:w="1170"/>
      </w:tblGrid>
      <w:tr w:rsidR="00F1007F" w:rsidRPr="00F1007F" w:rsidTr="0007008D">
        <w:trPr>
          <w:trHeight w:val="585"/>
        </w:trPr>
        <w:tc>
          <w:tcPr>
            <w:tcW w:w="8295" w:type="dxa"/>
            <w:gridSpan w:val="5"/>
            <w:tcBorders>
              <w:top w:val="nil"/>
              <w:left w:val="nil"/>
              <w:bottom w:val="single" w:sz="4" w:space="0" w:color="auto"/>
              <w:right w:val="nil"/>
            </w:tcBorders>
            <w:shd w:val="clear" w:color="auto" w:fill="auto"/>
            <w:noWrap/>
            <w:vAlign w:val="center"/>
            <w:hideMark/>
          </w:tcPr>
          <w:p w:rsidR="00F1007F" w:rsidRPr="00F1007F" w:rsidRDefault="00F1007F" w:rsidP="00F1007F">
            <w:pPr>
              <w:jc w:val="center"/>
              <w:rPr>
                <w:rFonts w:ascii="Calibri" w:eastAsia="Times New Roman" w:hAnsi="Calibri" w:cs="Times New Roman"/>
                <w:b/>
                <w:bCs/>
                <w:color w:val="000000"/>
                <w:sz w:val="28"/>
                <w:szCs w:val="28"/>
              </w:rPr>
            </w:pPr>
            <w:r w:rsidRPr="00F1007F">
              <w:rPr>
                <w:rFonts w:ascii="Calibri" w:eastAsia="Times New Roman" w:hAnsi="Calibri" w:cs="Times New Roman"/>
                <w:b/>
                <w:bCs/>
                <w:color w:val="000000"/>
                <w:sz w:val="28"/>
                <w:szCs w:val="28"/>
              </w:rPr>
              <w:t>Church Search: 52 Pick-up Answer Sheet</w:t>
            </w:r>
          </w:p>
        </w:tc>
      </w:tr>
      <w:tr w:rsidR="00F1007F" w:rsidRPr="00F1007F" w:rsidTr="0007008D">
        <w:trPr>
          <w:trHeight w:val="37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jc w:val="center"/>
              <w:rPr>
                <w:rFonts w:ascii="Calibri" w:eastAsia="Times New Roman" w:hAnsi="Calibri" w:cs="Times New Roman"/>
                <w:b/>
                <w:bCs/>
                <w:color w:val="000000"/>
                <w:sz w:val="28"/>
                <w:szCs w:val="28"/>
              </w:rPr>
            </w:pPr>
            <w:r w:rsidRPr="00F1007F">
              <w:rPr>
                <w:rFonts w:ascii="Calibri" w:eastAsia="Times New Roman" w:hAnsi="Calibri" w:cs="Times New Roman"/>
                <w:b/>
                <w:bCs/>
                <w:color w:val="000000"/>
                <w:sz w:val="28"/>
                <w:szCs w:val="28"/>
              </w:rPr>
              <w:t>#</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center"/>
              <w:rPr>
                <w:rFonts w:ascii="Calibri" w:eastAsia="Times New Roman" w:hAnsi="Calibri" w:cs="Times New Roman"/>
                <w:b/>
                <w:bCs/>
                <w:color w:val="000000"/>
                <w:sz w:val="28"/>
                <w:szCs w:val="28"/>
              </w:rPr>
            </w:pPr>
            <w:r w:rsidRPr="00F1007F">
              <w:rPr>
                <w:rFonts w:ascii="Calibri" w:eastAsia="Times New Roman" w:hAnsi="Calibri" w:cs="Times New Roman"/>
                <w:b/>
                <w:bCs/>
                <w:color w:val="000000"/>
                <w:sz w:val="28"/>
                <w:szCs w:val="28"/>
              </w:rPr>
              <w:t>Description</w:t>
            </w:r>
          </w:p>
        </w:tc>
        <w:tc>
          <w:tcPr>
            <w:tcW w:w="1170"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center"/>
              <w:rPr>
                <w:rFonts w:ascii="Calibri" w:eastAsia="Times New Roman" w:hAnsi="Calibri" w:cs="Times New Roman"/>
                <w:b/>
                <w:bCs/>
                <w:color w:val="000000"/>
                <w:sz w:val="28"/>
                <w:szCs w:val="28"/>
              </w:rPr>
            </w:pPr>
            <w:r w:rsidRPr="00F1007F">
              <w:rPr>
                <w:rFonts w:ascii="Calibri" w:eastAsia="Times New Roman" w:hAnsi="Calibri" w:cs="Times New Roman"/>
                <w:b/>
                <w:bCs/>
                <w:color w:val="000000"/>
                <w:sz w:val="28"/>
                <w:szCs w:val="28"/>
              </w:rPr>
              <w:t>order</w:t>
            </w:r>
          </w:p>
        </w:tc>
      </w:tr>
      <w:tr w:rsidR="00F1007F" w:rsidRPr="0007008D" w:rsidTr="0007008D">
        <w:trPr>
          <w:trHeight w:val="37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46</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Altar server room</w:t>
            </w:r>
          </w:p>
        </w:tc>
        <w:tc>
          <w:tcPr>
            <w:tcW w:w="1170"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w:t>
            </w:r>
          </w:p>
        </w:tc>
      </w:tr>
      <w:tr w:rsidR="00F1007F" w:rsidRPr="0007008D" w:rsidTr="0007008D">
        <w:trPr>
          <w:trHeight w:val="37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45</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Sacristy</w:t>
            </w:r>
          </w:p>
        </w:tc>
        <w:tc>
          <w:tcPr>
            <w:tcW w:w="1170"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w:t>
            </w:r>
          </w:p>
        </w:tc>
      </w:tr>
      <w:tr w:rsidR="00F1007F" w:rsidRPr="0007008D" w:rsidTr="0007008D">
        <w:trPr>
          <w:trHeight w:val="37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16</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Alb</w:t>
            </w:r>
          </w:p>
        </w:tc>
        <w:tc>
          <w:tcPr>
            <w:tcW w:w="1170"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w:t>
            </w:r>
          </w:p>
        </w:tc>
      </w:tr>
      <w:tr w:rsidR="00F1007F" w:rsidRPr="0007008D" w:rsidTr="0007008D">
        <w:trPr>
          <w:trHeight w:val="37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10</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Cincture</w:t>
            </w:r>
          </w:p>
        </w:tc>
        <w:tc>
          <w:tcPr>
            <w:tcW w:w="1170"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w:t>
            </w:r>
          </w:p>
        </w:tc>
      </w:tr>
      <w:tr w:rsidR="00F1007F" w:rsidRPr="0007008D" w:rsidTr="0007008D">
        <w:trPr>
          <w:trHeight w:val="37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13</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Stole</w:t>
            </w:r>
          </w:p>
        </w:tc>
        <w:tc>
          <w:tcPr>
            <w:tcW w:w="1170"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5</w:t>
            </w:r>
          </w:p>
        </w:tc>
      </w:tr>
      <w:tr w:rsidR="00F1007F" w:rsidRPr="0007008D" w:rsidTr="0007008D">
        <w:trPr>
          <w:trHeight w:val="375"/>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15</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Chasuble</w:t>
            </w:r>
          </w:p>
        </w:tc>
        <w:tc>
          <w:tcPr>
            <w:tcW w:w="1170"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6</w:t>
            </w:r>
          </w:p>
        </w:tc>
      </w:tr>
      <w:tr w:rsidR="00F1007F" w:rsidRPr="0007008D" w:rsidTr="0007008D">
        <w:trPr>
          <w:trHeight w:val="14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22</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Holy water pot &amp; sprinkler for the asperges</w:t>
            </w:r>
          </w:p>
        </w:tc>
        <w:tc>
          <w:tcPr>
            <w:tcW w:w="1170"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7</w:t>
            </w:r>
          </w:p>
        </w:tc>
      </w:tr>
      <w:tr w:rsidR="00F1007F" w:rsidRPr="0007008D" w:rsidTr="0007008D">
        <w:trPr>
          <w:trHeight w:val="144"/>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14</w:t>
            </w:r>
          </w:p>
        </w:tc>
        <w:tc>
          <w:tcPr>
            <w:tcW w:w="5940" w:type="dxa"/>
            <w:gridSpan w:val="3"/>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Monstrance</w:t>
            </w:r>
          </w:p>
        </w:tc>
        <w:tc>
          <w:tcPr>
            <w:tcW w:w="1170"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8</w:t>
            </w:r>
          </w:p>
        </w:tc>
      </w:tr>
      <w:tr w:rsidR="00F1007F" w:rsidRPr="0007008D" w:rsidTr="0007008D">
        <w:trPr>
          <w:trHeight w:val="404"/>
        </w:trPr>
        <w:tc>
          <w:tcPr>
            <w:tcW w:w="8295" w:type="dxa"/>
            <w:gridSpan w:val="5"/>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7E6267" w:rsidP="00F1007F">
            <w:pPr>
              <w:rPr>
                <w:rFonts w:ascii="Calibri" w:eastAsia="Times New Roman" w:hAnsi="Calibri" w:cs="Times New Roman"/>
                <w:color w:val="000000"/>
                <w:sz w:val="32"/>
                <w:szCs w:val="28"/>
              </w:rPr>
            </w:pPr>
            <w:r>
              <w:rPr>
                <w:rFonts w:ascii="Calibri" w:eastAsia="Times New Roman" w:hAnsi="Calibri" w:cs="Times New Roman"/>
                <w:color w:val="000000"/>
                <w:sz w:val="32"/>
                <w:szCs w:val="28"/>
              </w:rPr>
              <w:t xml:space="preserve"> </w:t>
            </w:r>
            <w:bookmarkStart w:id="0" w:name="_GoBack"/>
            <w:bookmarkEnd w:id="0"/>
            <w:r w:rsidR="00F1007F" w:rsidRPr="00F1007F">
              <w:rPr>
                <w:rFonts w:ascii="Calibri" w:eastAsia="Times New Roman" w:hAnsi="Calibri" w:cs="Times New Roman"/>
                <w:color w:val="000000"/>
                <w:sz w:val="32"/>
                <w:szCs w:val="28"/>
              </w:rPr>
              <w:t>sacrarium -- a special sink with a pipe that bypasses the sewer</w:t>
            </w:r>
          </w:p>
        </w:tc>
      </w:tr>
      <w:tr w:rsidR="006C18D3" w:rsidRPr="0007008D" w:rsidTr="0007008D">
        <w:trPr>
          <w:trHeight w:val="375"/>
        </w:trPr>
        <w:tc>
          <w:tcPr>
            <w:tcW w:w="1343" w:type="dxa"/>
            <w:gridSpan w:val="2"/>
            <w:tcBorders>
              <w:top w:val="nil"/>
              <w:left w:val="single" w:sz="4" w:space="0" w:color="auto"/>
              <w:bottom w:val="single" w:sz="4" w:space="0" w:color="auto"/>
              <w:right w:val="single" w:sz="4" w:space="0" w:color="auto"/>
            </w:tcBorders>
            <w:shd w:val="clear" w:color="auto" w:fill="auto"/>
            <w:noWrap/>
            <w:vAlign w:val="bottom"/>
          </w:tcPr>
          <w:p w:rsidR="006C18D3" w:rsidRPr="00F1007F" w:rsidRDefault="006C18D3" w:rsidP="00D25AB5">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8</w:t>
            </w:r>
          </w:p>
        </w:tc>
        <w:tc>
          <w:tcPr>
            <w:tcW w:w="5332" w:type="dxa"/>
            <w:tcBorders>
              <w:top w:val="single" w:sz="4" w:space="0" w:color="auto"/>
              <w:left w:val="nil"/>
              <w:bottom w:val="single" w:sz="4" w:space="0" w:color="auto"/>
              <w:right w:val="single" w:sz="4" w:space="0" w:color="auto"/>
            </w:tcBorders>
            <w:shd w:val="clear" w:color="auto" w:fill="auto"/>
            <w:noWrap/>
            <w:vAlign w:val="bottom"/>
          </w:tcPr>
          <w:p w:rsidR="006C18D3" w:rsidRPr="00F1007F" w:rsidRDefault="006C18D3" w:rsidP="00D25AB5">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Incense boat</w:t>
            </w:r>
          </w:p>
        </w:tc>
        <w:tc>
          <w:tcPr>
            <w:tcW w:w="1620" w:type="dxa"/>
            <w:gridSpan w:val="2"/>
            <w:tcBorders>
              <w:top w:val="nil"/>
              <w:left w:val="nil"/>
              <w:bottom w:val="single" w:sz="4" w:space="0" w:color="auto"/>
              <w:right w:val="single" w:sz="4" w:space="0" w:color="auto"/>
            </w:tcBorders>
            <w:shd w:val="clear" w:color="auto" w:fill="auto"/>
            <w:noWrap/>
            <w:vAlign w:val="bottom"/>
          </w:tcPr>
          <w:p w:rsidR="006C18D3" w:rsidRPr="00F1007F" w:rsidRDefault="006C18D3" w:rsidP="00D25AB5">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9</w:t>
            </w:r>
          </w:p>
        </w:tc>
      </w:tr>
      <w:tr w:rsidR="0007008D" w:rsidRPr="0007008D" w:rsidTr="0007008D">
        <w:trPr>
          <w:trHeight w:val="375"/>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17</w:t>
            </w:r>
          </w:p>
        </w:tc>
        <w:tc>
          <w:tcPr>
            <w:tcW w:w="5332" w:type="dxa"/>
            <w:tcBorders>
              <w:top w:val="single" w:sz="4" w:space="0" w:color="auto"/>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Thurible/Censor</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10</w:t>
            </w:r>
          </w:p>
        </w:tc>
      </w:tr>
      <w:tr w:rsidR="0007008D" w:rsidRPr="0007008D" w:rsidTr="0007008D">
        <w:trPr>
          <w:trHeight w:val="375"/>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35</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Our Lady of the Rosary</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11</w:t>
            </w:r>
          </w:p>
        </w:tc>
      </w:tr>
      <w:tr w:rsidR="0007008D" w:rsidRPr="0007008D" w:rsidTr="0007008D">
        <w:trPr>
          <w:trHeight w:val="375"/>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43</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Statue vigil candle</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12</w:t>
            </w:r>
          </w:p>
        </w:tc>
      </w:tr>
      <w:tr w:rsidR="0007008D" w:rsidRPr="0007008D" w:rsidTr="0007008D">
        <w:trPr>
          <w:trHeight w:val="375"/>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36</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Baptism font</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13</w:t>
            </w:r>
          </w:p>
        </w:tc>
      </w:tr>
      <w:tr w:rsidR="0007008D" w:rsidRPr="0007008D" w:rsidTr="0007008D">
        <w:trPr>
          <w:trHeight w:val="375"/>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12</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Tabernacle</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14</w:t>
            </w:r>
          </w:p>
        </w:tc>
      </w:tr>
      <w:tr w:rsidR="0007008D" w:rsidRPr="0007008D" w:rsidTr="0007008D">
        <w:trPr>
          <w:trHeight w:val="375"/>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18</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Sanctuary candle</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15</w:t>
            </w:r>
          </w:p>
        </w:tc>
      </w:tr>
      <w:tr w:rsidR="0007008D" w:rsidRPr="0007008D" w:rsidTr="0007008D">
        <w:trPr>
          <w:trHeight w:val="375"/>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31</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Crucifix</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16</w:t>
            </w:r>
          </w:p>
        </w:tc>
      </w:tr>
      <w:tr w:rsidR="0007008D" w:rsidRPr="0007008D" w:rsidTr="0007008D">
        <w:trPr>
          <w:trHeight w:val="375"/>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lastRenderedPageBreak/>
              <w:t>24</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Altar</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17</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41</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Book of the Gospels</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18</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28</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Sanctus bells/ Altar bells</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19</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23</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Credence table</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20</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Flagon (wine and water)</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21</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Ciborium</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22</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Paten</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23</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Corporal</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24</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5</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Purificator</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25</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6</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Pall</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26</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7</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Communion cup/chalice</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27</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9</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Lavabo Bowl</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28</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19</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Main chalice</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29</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42</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Sacramentary</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30</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49</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Altar server chairs</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31</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51</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Presidor chair and Deacon chair</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32</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37</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Hymn number board</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33</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33</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Sacred Heart of Jesus</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34</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38</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Vigil candles (votives)</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35</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21</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Kneeler</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36</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30</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Pews</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37</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20</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Station of the Cross</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38</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44</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Ushers</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39</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26</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Missalette</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40</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48</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Narthex with baptistry</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41</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25</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Holy water font</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42</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29</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Holy water dispenser</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43</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Flagon (wine and water)</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44</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2</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Ciborium</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45</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47</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Confessional</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46</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50</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Choir loft / Cantor</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47</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34</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St. Anthony</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48</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lastRenderedPageBreak/>
              <w:t>27</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Ambo</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49</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52</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Lector chair</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50</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39</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Ambry</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51</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11</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Paschal Candle/ Easter Candle</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52</w:t>
            </w:r>
          </w:p>
        </w:tc>
      </w:tr>
      <w:tr w:rsidR="0007008D" w:rsidRPr="0007008D" w:rsidTr="0007008D">
        <w:trPr>
          <w:trHeight w:val="360"/>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32</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St. Joseph</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53</w:t>
            </w:r>
          </w:p>
        </w:tc>
      </w:tr>
      <w:tr w:rsidR="0007008D" w:rsidRPr="0007008D" w:rsidTr="0007008D">
        <w:trPr>
          <w:trHeight w:val="375"/>
        </w:trPr>
        <w:tc>
          <w:tcPr>
            <w:tcW w:w="1343" w:type="dxa"/>
            <w:gridSpan w:val="2"/>
            <w:tcBorders>
              <w:top w:val="nil"/>
              <w:left w:val="single" w:sz="4" w:space="0" w:color="auto"/>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40</w:t>
            </w:r>
          </w:p>
        </w:tc>
        <w:tc>
          <w:tcPr>
            <w:tcW w:w="5332" w:type="dxa"/>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Candelabra</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F1007F" w:rsidRPr="00F1007F" w:rsidRDefault="00F1007F" w:rsidP="00F1007F">
            <w:pPr>
              <w:jc w:val="right"/>
              <w:rPr>
                <w:rFonts w:ascii="Calibri" w:eastAsia="Times New Roman" w:hAnsi="Calibri" w:cs="Times New Roman"/>
                <w:color w:val="000000"/>
                <w:sz w:val="32"/>
                <w:szCs w:val="28"/>
              </w:rPr>
            </w:pPr>
            <w:r w:rsidRPr="00F1007F">
              <w:rPr>
                <w:rFonts w:ascii="Calibri" w:eastAsia="Times New Roman" w:hAnsi="Calibri" w:cs="Times New Roman"/>
                <w:color w:val="000000"/>
                <w:sz w:val="32"/>
                <w:szCs w:val="28"/>
              </w:rPr>
              <w:t>54</w:t>
            </w:r>
          </w:p>
        </w:tc>
      </w:tr>
    </w:tbl>
    <w:p w:rsidR="00F1007F" w:rsidRDefault="00F1007F" w:rsidP="00F1007F">
      <w:pPr>
        <w:rPr>
          <w:sz w:val="32"/>
          <w:szCs w:val="28"/>
        </w:rPr>
      </w:pPr>
    </w:p>
    <w:p w:rsidR="0007008D" w:rsidRDefault="006A3399" w:rsidP="00F1007F">
      <w:pPr>
        <w:rPr>
          <w:sz w:val="32"/>
          <w:szCs w:val="28"/>
        </w:rPr>
      </w:pPr>
      <w:r>
        <w:rPr>
          <w:sz w:val="32"/>
          <w:szCs w:val="28"/>
        </w:rPr>
        <w:t>10:30</w:t>
      </w:r>
      <w:r w:rsidR="0007008D">
        <w:rPr>
          <w:sz w:val="32"/>
          <w:szCs w:val="28"/>
        </w:rPr>
        <w:t xml:space="preserve"> AM – Sacrifice</w:t>
      </w:r>
      <w:r w:rsidR="008E2C94">
        <w:rPr>
          <w:sz w:val="32"/>
          <w:szCs w:val="28"/>
        </w:rPr>
        <w:t xml:space="preserve"> (</w:t>
      </w:r>
      <w:r w:rsidR="008B2A7F">
        <w:rPr>
          <w:sz w:val="32"/>
          <w:szCs w:val="28"/>
        </w:rPr>
        <w:t>in church then in another room for craft</w:t>
      </w:r>
      <w:r w:rsidR="008E2C94">
        <w:rPr>
          <w:sz w:val="32"/>
          <w:szCs w:val="28"/>
        </w:rPr>
        <w:t>)</w:t>
      </w:r>
    </w:p>
    <w:p w:rsidR="0007008D" w:rsidRPr="009B0667" w:rsidRDefault="0007008D" w:rsidP="009B0667">
      <w:pPr>
        <w:pStyle w:val="ListParagraph"/>
        <w:numPr>
          <w:ilvl w:val="0"/>
          <w:numId w:val="1"/>
        </w:numPr>
        <w:rPr>
          <w:sz w:val="32"/>
          <w:szCs w:val="28"/>
        </w:rPr>
      </w:pPr>
      <w:r w:rsidRPr="009B0667">
        <w:rPr>
          <w:sz w:val="32"/>
          <w:szCs w:val="28"/>
        </w:rPr>
        <w:t>Have you ever given something up for Lent?</w:t>
      </w:r>
    </w:p>
    <w:p w:rsidR="0007008D" w:rsidRDefault="0007008D" w:rsidP="0007008D">
      <w:pPr>
        <w:pStyle w:val="ListParagraph"/>
        <w:numPr>
          <w:ilvl w:val="0"/>
          <w:numId w:val="1"/>
        </w:numPr>
        <w:rPr>
          <w:sz w:val="32"/>
          <w:szCs w:val="28"/>
        </w:rPr>
      </w:pPr>
      <w:r>
        <w:rPr>
          <w:sz w:val="32"/>
          <w:szCs w:val="28"/>
        </w:rPr>
        <w:t xml:space="preserve">Is there any other time you have done something difficult for the sake of someone else? </w:t>
      </w:r>
    </w:p>
    <w:p w:rsidR="0007008D" w:rsidRDefault="0007008D" w:rsidP="0007008D">
      <w:pPr>
        <w:pStyle w:val="ListParagraph"/>
        <w:numPr>
          <w:ilvl w:val="0"/>
          <w:numId w:val="1"/>
        </w:numPr>
        <w:rPr>
          <w:sz w:val="32"/>
          <w:szCs w:val="28"/>
        </w:rPr>
      </w:pPr>
      <w:r>
        <w:rPr>
          <w:sz w:val="32"/>
          <w:szCs w:val="28"/>
        </w:rPr>
        <w:t xml:space="preserve">What </w:t>
      </w:r>
      <w:r w:rsidR="00BA016E">
        <w:rPr>
          <w:sz w:val="32"/>
          <w:szCs w:val="28"/>
        </w:rPr>
        <w:t>is</w:t>
      </w:r>
      <w:r>
        <w:rPr>
          <w:sz w:val="32"/>
          <w:szCs w:val="28"/>
        </w:rPr>
        <w:t xml:space="preserve"> the hardest thing you did give up? (or could give up?)</w:t>
      </w:r>
    </w:p>
    <w:p w:rsidR="0007008D" w:rsidRDefault="0007008D" w:rsidP="0007008D">
      <w:pPr>
        <w:pStyle w:val="ListParagraph"/>
        <w:numPr>
          <w:ilvl w:val="0"/>
          <w:numId w:val="1"/>
        </w:numPr>
        <w:rPr>
          <w:sz w:val="32"/>
          <w:szCs w:val="28"/>
        </w:rPr>
      </w:pPr>
      <w:r>
        <w:rPr>
          <w:sz w:val="32"/>
          <w:szCs w:val="28"/>
        </w:rPr>
        <w:t xml:space="preserve">What is ‘sacrifice’? (overflow of our love for another – God or neighbor) </w:t>
      </w:r>
    </w:p>
    <w:p w:rsidR="0007008D" w:rsidRDefault="0007008D" w:rsidP="0007008D">
      <w:pPr>
        <w:pStyle w:val="ListParagraph"/>
        <w:numPr>
          <w:ilvl w:val="0"/>
          <w:numId w:val="1"/>
        </w:numPr>
        <w:rPr>
          <w:sz w:val="32"/>
          <w:szCs w:val="28"/>
        </w:rPr>
      </w:pPr>
      <w:r>
        <w:rPr>
          <w:sz w:val="32"/>
          <w:szCs w:val="28"/>
        </w:rPr>
        <w:t>Jesus said “No one has greater love than this, to lay down one’s life for one’s friends” (Jn 15:13)</w:t>
      </w:r>
    </w:p>
    <w:p w:rsidR="00BA016E" w:rsidRDefault="00BA016E" w:rsidP="0007008D">
      <w:pPr>
        <w:pStyle w:val="ListParagraph"/>
        <w:numPr>
          <w:ilvl w:val="0"/>
          <w:numId w:val="1"/>
        </w:numPr>
        <w:rPr>
          <w:sz w:val="32"/>
          <w:szCs w:val="28"/>
        </w:rPr>
      </w:pPr>
      <w:r>
        <w:rPr>
          <w:sz w:val="32"/>
          <w:szCs w:val="28"/>
        </w:rPr>
        <w:t>Who laid down his life for you? (Jesus!)</w:t>
      </w:r>
    </w:p>
    <w:p w:rsidR="00BA016E" w:rsidRDefault="00BA016E" w:rsidP="0007008D">
      <w:pPr>
        <w:pStyle w:val="ListParagraph"/>
        <w:numPr>
          <w:ilvl w:val="0"/>
          <w:numId w:val="1"/>
        </w:numPr>
        <w:rPr>
          <w:sz w:val="32"/>
          <w:szCs w:val="28"/>
        </w:rPr>
      </w:pPr>
      <w:r>
        <w:rPr>
          <w:sz w:val="32"/>
          <w:szCs w:val="28"/>
        </w:rPr>
        <w:t>Why? “For God so loved the world that he gave his only Son, that whoever believes in Him shall not perish, but have ever lasting life” (Jn 3:16)</w:t>
      </w:r>
      <w:r w:rsidR="008E2C94">
        <w:rPr>
          <w:sz w:val="32"/>
          <w:szCs w:val="28"/>
        </w:rPr>
        <w:t xml:space="preserve"> SONG</w:t>
      </w:r>
      <w:r w:rsidR="00D17A42">
        <w:rPr>
          <w:sz w:val="32"/>
          <w:szCs w:val="28"/>
        </w:rPr>
        <w:t xml:space="preserve"> - Explain</w:t>
      </w:r>
    </w:p>
    <w:p w:rsidR="008E2C94" w:rsidRDefault="009B0667" w:rsidP="008E2C94">
      <w:pPr>
        <w:pStyle w:val="ListParagraph"/>
        <w:ind w:left="1080"/>
        <w:rPr>
          <w:sz w:val="32"/>
          <w:szCs w:val="28"/>
        </w:rPr>
      </w:pPr>
      <w:r>
        <w:rPr>
          <w:rFonts w:ascii="Times New Roman" w:eastAsia="Times New Roman" w:hAnsi="Times New Roman" w:cs="Times New Roman"/>
          <w:b/>
          <w:bCs/>
          <w:noProof/>
          <w:sz w:val="27"/>
          <w:szCs w:val="27"/>
        </w:rPr>
        <w:drawing>
          <wp:anchor distT="0" distB="0" distL="114300" distR="114300" simplePos="0" relativeHeight="251660288" behindDoc="1" locked="0" layoutInCell="1" allowOverlap="1" wp14:anchorId="0649AD6D" wp14:editId="538EE72B">
            <wp:simplePos x="0" y="0"/>
            <wp:positionH relativeFrom="column">
              <wp:posOffset>5242560</wp:posOffset>
            </wp:positionH>
            <wp:positionV relativeFrom="paragraph">
              <wp:posOffset>199390</wp:posOffset>
            </wp:positionV>
            <wp:extent cx="981710" cy="1490345"/>
            <wp:effectExtent l="0" t="0" r="8890" b="0"/>
            <wp:wrapTight wrapText="bothSides">
              <wp:wrapPolygon edited="0">
                <wp:start x="0" y="0"/>
                <wp:lineTo x="0" y="21259"/>
                <wp:lineTo x="21376" y="21259"/>
                <wp:lineTo x="21376" y="0"/>
                <wp:lineTo x="0" y="0"/>
              </wp:wrapPolygon>
            </wp:wrapTight>
            <wp:docPr id="3" name="Picture 3" descr="C:\Users\Dawn\Pictures\ControlCenter4\Scan\CCI02192015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Pictures\ControlCenter4\Scan\CCI02192015_000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 r="53717" b="46057"/>
                    <a:stretch/>
                  </pic:blipFill>
                  <pic:spPr bwMode="auto">
                    <a:xfrm>
                      <a:off x="0" y="0"/>
                      <a:ext cx="981710" cy="14903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3399" w:rsidRDefault="006A3399" w:rsidP="009B0667">
      <w:pPr>
        <w:jc w:val="both"/>
        <w:rPr>
          <w:rFonts w:eastAsia="Times New Roman" w:cs="Arial"/>
          <w:sz w:val="32"/>
        </w:rPr>
      </w:pPr>
      <w:r w:rsidRPr="003940CD">
        <w:rPr>
          <w:rFonts w:eastAsia="Times New Roman" w:cs="Arial"/>
          <w:b/>
          <w:bCs/>
          <w:sz w:val="32"/>
        </w:rPr>
        <w:t>There once was a little girl name</w:t>
      </w:r>
      <w:r>
        <w:rPr>
          <w:rFonts w:eastAsia="Times New Roman" w:cs="Arial"/>
          <w:b/>
          <w:bCs/>
          <w:sz w:val="32"/>
        </w:rPr>
        <w:t>d</w:t>
      </w:r>
      <w:r w:rsidRPr="003940CD">
        <w:rPr>
          <w:rFonts w:eastAsia="Times New Roman" w:cs="Arial"/>
          <w:b/>
          <w:bCs/>
          <w:sz w:val="32"/>
        </w:rPr>
        <w:t xml:space="preserve"> </w:t>
      </w:r>
      <w:r w:rsidRPr="003940CD">
        <w:rPr>
          <w:rFonts w:eastAsia="Times New Roman" w:cs="Arial"/>
          <w:b/>
          <w:sz w:val="32"/>
        </w:rPr>
        <w:t>Thérèse Martin. She was the youngest of five daughters.</w:t>
      </w:r>
      <w:r>
        <w:rPr>
          <w:rFonts w:eastAsia="Times New Roman" w:cs="Arial"/>
          <w:sz w:val="32"/>
        </w:rPr>
        <w:t xml:space="preserve"> (How many children are in your family?)</w:t>
      </w:r>
    </w:p>
    <w:p w:rsidR="006A3399" w:rsidRPr="003940CD" w:rsidRDefault="006A3399" w:rsidP="006A3399">
      <w:pPr>
        <w:spacing w:before="100" w:beforeAutospacing="1" w:after="100" w:afterAutospacing="1"/>
        <w:outlineLvl w:val="2"/>
        <w:rPr>
          <w:rFonts w:eastAsia="Times New Roman" w:cs="Arial"/>
          <w:sz w:val="32"/>
        </w:rPr>
      </w:pPr>
      <w:r w:rsidRPr="003940CD">
        <w:rPr>
          <w:rFonts w:eastAsia="Times New Roman" w:cs="Arial"/>
          <w:b/>
          <w:sz w:val="32"/>
        </w:rPr>
        <w:t>When Therese was really young, only four years old,</w:t>
      </w:r>
      <w:r>
        <w:rPr>
          <w:rFonts w:eastAsia="Times New Roman" w:cs="Arial"/>
          <w:sz w:val="32"/>
        </w:rPr>
        <w:t xml:space="preserve"> (how old are you right now? Do you know anyone four years old?) </w:t>
      </w:r>
      <w:r w:rsidRPr="003940CD">
        <w:rPr>
          <w:rFonts w:eastAsia="Times New Roman" w:cs="Arial"/>
          <w:b/>
          <w:sz w:val="32"/>
        </w:rPr>
        <w:t xml:space="preserve">her older sister Marie gave her </w:t>
      </w:r>
      <w:r>
        <w:rPr>
          <w:rFonts w:eastAsia="Times New Roman" w:cs="Arial"/>
          <w:b/>
          <w:sz w:val="32"/>
        </w:rPr>
        <w:t xml:space="preserve">a </w:t>
      </w:r>
      <w:r w:rsidRPr="003940CD">
        <w:rPr>
          <w:rFonts w:eastAsia="Times New Roman" w:cs="Arial"/>
          <w:b/>
          <w:sz w:val="32"/>
        </w:rPr>
        <w:t>chaplet to count her good deeds.</w:t>
      </w:r>
      <w:r>
        <w:rPr>
          <w:rFonts w:eastAsia="Times New Roman" w:cs="Arial"/>
          <w:b/>
          <w:sz w:val="32"/>
        </w:rPr>
        <w:t xml:space="preserve"> </w:t>
      </w:r>
      <w:r>
        <w:rPr>
          <w:rFonts w:eastAsia="Times New Roman" w:cs="Arial"/>
          <w:sz w:val="32"/>
        </w:rPr>
        <w:t>(What is a chaplet?)</w:t>
      </w:r>
      <w:r w:rsidRPr="003940CD">
        <w:rPr>
          <w:rFonts w:eastAsia="Times New Roman" w:cs="Arial"/>
          <w:b/>
          <w:sz w:val="32"/>
        </w:rPr>
        <w:t xml:space="preserve"> Marie told Therese how </w:t>
      </w:r>
      <w:r w:rsidR="00D17A42">
        <w:rPr>
          <w:rFonts w:eastAsia="Times New Roman" w:cs="Arial"/>
          <w:b/>
          <w:sz w:val="32"/>
        </w:rPr>
        <w:t>she</w:t>
      </w:r>
      <w:r w:rsidRPr="003940CD">
        <w:rPr>
          <w:rFonts w:eastAsia="Times New Roman" w:cs="Arial"/>
          <w:b/>
          <w:sz w:val="32"/>
        </w:rPr>
        <w:t xml:space="preserve"> could show </w:t>
      </w:r>
      <w:r w:rsidR="00D17A42">
        <w:rPr>
          <w:rFonts w:eastAsia="Times New Roman" w:cs="Arial"/>
          <w:b/>
          <w:sz w:val="32"/>
        </w:rPr>
        <w:t>she</w:t>
      </w:r>
      <w:r w:rsidRPr="003940CD">
        <w:rPr>
          <w:rFonts w:eastAsia="Times New Roman" w:cs="Arial"/>
          <w:b/>
          <w:sz w:val="32"/>
        </w:rPr>
        <w:t xml:space="preserve"> love</w:t>
      </w:r>
      <w:r w:rsidR="00D17A42">
        <w:rPr>
          <w:rFonts w:eastAsia="Times New Roman" w:cs="Arial"/>
          <w:b/>
          <w:sz w:val="32"/>
        </w:rPr>
        <w:t>d</w:t>
      </w:r>
      <w:r w:rsidRPr="003940CD">
        <w:rPr>
          <w:rFonts w:eastAsia="Times New Roman" w:cs="Arial"/>
          <w:b/>
          <w:sz w:val="32"/>
        </w:rPr>
        <w:t xml:space="preserve"> God by offering little sacrifices throughout the day for someone else.</w:t>
      </w:r>
      <w:r>
        <w:rPr>
          <w:rFonts w:eastAsia="Times New Roman" w:cs="Arial"/>
          <w:b/>
          <w:sz w:val="32"/>
        </w:rPr>
        <w:t xml:space="preserve"> </w:t>
      </w:r>
    </w:p>
    <w:p w:rsidR="006A3399" w:rsidRDefault="006A3399" w:rsidP="006A3399">
      <w:pPr>
        <w:spacing w:before="100" w:beforeAutospacing="1" w:after="100" w:afterAutospacing="1"/>
        <w:outlineLvl w:val="2"/>
        <w:rPr>
          <w:rFonts w:eastAsia="Times New Roman" w:cs="Arial"/>
          <w:sz w:val="32"/>
        </w:rPr>
      </w:pPr>
      <w:r w:rsidRPr="003940CD">
        <w:rPr>
          <w:rFonts w:eastAsia="Times New Roman" w:cs="Arial"/>
          <w:b/>
          <w:sz w:val="32"/>
        </w:rPr>
        <w:t xml:space="preserve">Therese put the chaplet in her pocket, and whenever she did a good deed, she would move one of the beads over in order </w:t>
      </w:r>
      <w:r w:rsidRPr="003940CD">
        <w:rPr>
          <w:rFonts w:eastAsia="Times New Roman" w:cs="Arial"/>
          <w:b/>
          <w:sz w:val="32"/>
        </w:rPr>
        <w:lastRenderedPageBreak/>
        <w:t xml:space="preserve">to keep track of how many good deeds she offered to God in one day. </w:t>
      </w:r>
      <w:r>
        <w:rPr>
          <w:rFonts w:eastAsia="Times New Roman" w:cs="Arial"/>
          <w:sz w:val="32"/>
        </w:rPr>
        <w:t>(What sort of good deeds do you think Therese counted?)</w:t>
      </w:r>
    </w:p>
    <w:p w:rsidR="006A3399" w:rsidRPr="003940CD" w:rsidRDefault="006A3399" w:rsidP="006A3399">
      <w:pPr>
        <w:spacing w:before="100" w:beforeAutospacing="1" w:after="100" w:afterAutospacing="1"/>
        <w:outlineLvl w:val="2"/>
        <w:rPr>
          <w:rFonts w:eastAsia="Times New Roman" w:cs="Arial"/>
          <w:sz w:val="32"/>
        </w:rPr>
      </w:pPr>
      <w:r>
        <w:rPr>
          <w:rFonts w:ascii="Times New Roman" w:eastAsia="Times New Roman" w:hAnsi="Times New Roman" w:cs="Times New Roman"/>
          <w:b/>
          <w:bCs/>
          <w:noProof/>
          <w:sz w:val="27"/>
          <w:szCs w:val="27"/>
        </w:rPr>
        <w:drawing>
          <wp:anchor distT="0" distB="0" distL="114300" distR="114300" simplePos="0" relativeHeight="251659264" behindDoc="1" locked="0" layoutInCell="1" allowOverlap="1" wp14:anchorId="4A12FB24" wp14:editId="5539733C">
            <wp:simplePos x="0" y="0"/>
            <wp:positionH relativeFrom="column">
              <wp:posOffset>-68580</wp:posOffset>
            </wp:positionH>
            <wp:positionV relativeFrom="paragraph">
              <wp:posOffset>553720</wp:posOffset>
            </wp:positionV>
            <wp:extent cx="977900" cy="1272540"/>
            <wp:effectExtent l="0" t="0" r="0" b="3810"/>
            <wp:wrapTight wrapText="bothSides">
              <wp:wrapPolygon edited="0">
                <wp:start x="0" y="0"/>
                <wp:lineTo x="0" y="21341"/>
                <wp:lineTo x="21039" y="21341"/>
                <wp:lineTo x="21039" y="0"/>
                <wp:lineTo x="0" y="0"/>
              </wp:wrapPolygon>
            </wp:wrapTight>
            <wp:docPr id="1" name="Picture 1" descr="St. Therese of Lisieux, 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herese of Lisieux, ag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0CD">
        <w:rPr>
          <w:rFonts w:eastAsia="Times New Roman" w:cs="Arial"/>
          <w:b/>
          <w:sz w:val="32"/>
        </w:rPr>
        <w:t xml:space="preserve">Therese grew up to be a Carmelite nun. She taught everyone how to do </w:t>
      </w:r>
      <w:r w:rsidRPr="003940CD">
        <w:rPr>
          <w:rFonts w:eastAsia="Times New Roman" w:cs="Arial"/>
          <w:b/>
          <w:sz w:val="28"/>
        </w:rPr>
        <w:t xml:space="preserve">little deeds </w:t>
      </w:r>
      <w:r w:rsidRPr="003940CD">
        <w:rPr>
          <w:rFonts w:eastAsia="Times New Roman" w:cs="Arial"/>
          <w:b/>
          <w:sz w:val="32"/>
        </w:rPr>
        <w:t xml:space="preserve">with GREAT LOVE. Therese loved God very much and wanted to be a saint. </w:t>
      </w:r>
      <w:r>
        <w:rPr>
          <w:rFonts w:eastAsia="Times New Roman" w:cs="Arial"/>
          <w:sz w:val="32"/>
        </w:rPr>
        <w:t>(What is a saint? Do you want to be a saint?)</w:t>
      </w:r>
    </w:p>
    <w:p w:rsidR="006A3399" w:rsidRDefault="006A3399" w:rsidP="006A3399">
      <w:pPr>
        <w:spacing w:before="100" w:beforeAutospacing="1" w:after="100" w:afterAutospacing="1"/>
        <w:outlineLvl w:val="2"/>
        <w:rPr>
          <w:rFonts w:eastAsia="Times New Roman" w:cs="Arial"/>
          <w:b/>
          <w:sz w:val="32"/>
        </w:rPr>
      </w:pPr>
      <w:r>
        <w:rPr>
          <w:rFonts w:eastAsia="Times New Roman" w:cs="Arial"/>
          <w:b/>
          <w:sz w:val="32"/>
        </w:rPr>
        <w:t xml:space="preserve">After she died, God told the Catholic Church that Therese was indeed a saint. Today we know her as Therese of Lisieux, or the Little Flower – because she promised to send showers of roses on those who asked for her prayers. </w:t>
      </w:r>
    </w:p>
    <w:p w:rsidR="006A3399" w:rsidRPr="003940CD" w:rsidRDefault="006A3399" w:rsidP="006A3399">
      <w:pPr>
        <w:spacing w:before="100" w:beforeAutospacing="1" w:after="100" w:afterAutospacing="1"/>
        <w:outlineLvl w:val="2"/>
        <w:rPr>
          <w:rFonts w:eastAsia="Times New Roman" w:cs="Arial"/>
          <w:b/>
          <w:sz w:val="32"/>
        </w:rPr>
      </w:pPr>
      <w:r>
        <w:rPr>
          <w:rFonts w:eastAsia="Times New Roman" w:cs="Arial"/>
          <w:b/>
          <w:sz w:val="32"/>
        </w:rPr>
        <w:t>Should we ask Therese to pray for us and help us to do good deeds?</w:t>
      </w:r>
    </w:p>
    <w:p w:rsidR="008E2C94" w:rsidRDefault="006A3399" w:rsidP="0007008D">
      <w:pPr>
        <w:pStyle w:val="ListParagraph"/>
        <w:numPr>
          <w:ilvl w:val="0"/>
          <w:numId w:val="1"/>
        </w:numPr>
        <w:rPr>
          <w:sz w:val="32"/>
          <w:szCs w:val="28"/>
        </w:rPr>
      </w:pPr>
      <w:r>
        <w:rPr>
          <w:sz w:val="32"/>
          <w:szCs w:val="28"/>
        </w:rPr>
        <w:t>Introduce Sacrifice beads/ Good Deeds beads / St. Therese beads</w:t>
      </w:r>
    </w:p>
    <w:p w:rsidR="006A3399" w:rsidRDefault="006A3399" w:rsidP="006A3399">
      <w:pPr>
        <w:pStyle w:val="ListParagraph"/>
        <w:numPr>
          <w:ilvl w:val="0"/>
          <w:numId w:val="1"/>
        </w:numPr>
        <w:rPr>
          <w:sz w:val="32"/>
          <w:szCs w:val="28"/>
        </w:rPr>
      </w:pPr>
      <w:r>
        <w:rPr>
          <w:sz w:val="32"/>
          <w:szCs w:val="28"/>
        </w:rPr>
        <w:t>Show how to make and have them make the chaplet. (Prepare: 25” of string w/ seared ends, 11 beads per person, one crucifix, one medal, candle burning)</w:t>
      </w:r>
    </w:p>
    <w:p w:rsidR="006A3399" w:rsidRDefault="006A3399" w:rsidP="006A3399">
      <w:pPr>
        <w:rPr>
          <w:sz w:val="32"/>
          <w:szCs w:val="28"/>
        </w:rPr>
      </w:pPr>
    </w:p>
    <w:p w:rsidR="006A3399" w:rsidRDefault="006A3399" w:rsidP="006A3399">
      <w:pPr>
        <w:rPr>
          <w:sz w:val="32"/>
          <w:szCs w:val="28"/>
        </w:rPr>
      </w:pPr>
      <w:r>
        <w:rPr>
          <w:sz w:val="32"/>
          <w:szCs w:val="28"/>
        </w:rPr>
        <w:t>11:</w:t>
      </w:r>
      <w:r w:rsidR="008B2A7F">
        <w:rPr>
          <w:sz w:val="32"/>
          <w:szCs w:val="28"/>
        </w:rPr>
        <w:t>15</w:t>
      </w:r>
      <w:r>
        <w:rPr>
          <w:sz w:val="32"/>
          <w:szCs w:val="28"/>
        </w:rPr>
        <w:t xml:space="preserve"> AM – Time Machine (go to church)</w:t>
      </w:r>
    </w:p>
    <w:p w:rsidR="006A3399" w:rsidRDefault="00D17A42" w:rsidP="006A3399">
      <w:pPr>
        <w:pStyle w:val="ListParagraph"/>
        <w:numPr>
          <w:ilvl w:val="0"/>
          <w:numId w:val="1"/>
        </w:numPr>
        <w:rPr>
          <w:sz w:val="32"/>
          <w:szCs w:val="28"/>
        </w:rPr>
      </w:pPr>
      <w:r>
        <w:rPr>
          <w:sz w:val="32"/>
          <w:szCs w:val="28"/>
        </w:rPr>
        <w:t>Have you ever read a book or seen a movie about a time machine? What is a time machine?</w:t>
      </w:r>
    </w:p>
    <w:p w:rsidR="00D17A42" w:rsidRDefault="00D17A42" w:rsidP="006A3399">
      <w:pPr>
        <w:pStyle w:val="ListParagraph"/>
        <w:numPr>
          <w:ilvl w:val="0"/>
          <w:numId w:val="1"/>
        </w:numPr>
        <w:rPr>
          <w:sz w:val="32"/>
          <w:szCs w:val="28"/>
        </w:rPr>
      </w:pPr>
      <w:r>
        <w:rPr>
          <w:sz w:val="32"/>
          <w:szCs w:val="28"/>
        </w:rPr>
        <w:t>Have you ever wanted to travel in time? “When” would you go to?</w:t>
      </w:r>
    </w:p>
    <w:p w:rsidR="00D17A42" w:rsidRDefault="00D17A42" w:rsidP="006A3399">
      <w:pPr>
        <w:pStyle w:val="ListParagraph"/>
        <w:numPr>
          <w:ilvl w:val="0"/>
          <w:numId w:val="1"/>
        </w:numPr>
        <w:rPr>
          <w:sz w:val="32"/>
          <w:szCs w:val="28"/>
        </w:rPr>
      </w:pPr>
      <w:r>
        <w:rPr>
          <w:sz w:val="32"/>
          <w:szCs w:val="28"/>
        </w:rPr>
        <w:t>What about if we could go to the time that Jesus showed how much He loved us? What if we could join Mary and John at the foot of the cross?</w:t>
      </w:r>
    </w:p>
    <w:p w:rsidR="00D17A42" w:rsidRDefault="00D17A42" w:rsidP="006A3399">
      <w:pPr>
        <w:pStyle w:val="ListParagraph"/>
        <w:numPr>
          <w:ilvl w:val="0"/>
          <w:numId w:val="1"/>
        </w:numPr>
        <w:rPr>
          <w:sz w:val="32"/>
          <w:szCs w:val="28"/>
        </w:rPr>
      </w:pPr>
      <w:r>
        <w:rPr>
          <w:sz w:val="32"/>
          <w:szCs w:val="28"/>
        </w:rPr>
        <w:t xml:space="preserve">Well here is a secret… When we come to Mass the sacrifice of Jesus on the cross IS made present. We don’t need to </w:t>
      </w:r>
      <w:r>
        <w:rPr>
          <w:sz w:val="32"/>
          <w:szCs w:val="28"/>
        </w:rPr>
        <w:lastRenderedPageBreak/>
        <w:t>travel back in time because Jesus comes to us right HERE; right NOW!</w:t>
      </w:r>
    </w:p>
    <w:p w:rsidR="00D17A42" w:rsidRDefault="00D17A42" w:rsidP="006A3399">
      <w:pPr>
        <w:pStyle w:val="ListParagraph"/>
        <w:numPr>
          <w:ilvl w:val="0"/>
          <w:numId w:val="1"/>
        </w:numPr>
        <w:rPr>
          <w:sz w:val="32"/>
          <w:szCs w:val="28"/>
        </w:rPr>
      </w:pPr>
      <w:r>
        <w:rPr>
          <w:sz w:val="32"/>
          <w:szCs w:val="28"/>
        </w:rPr>
        <w:t xml:space="preserve">You have been studying about a big word “transubstantiation”. This means that the bread and wine we receive in communion is REALLY Jesus’ body and blood. It looks, tastes, smells, feels, and sounds like bread and wine; but what it IS has changed. Jesus is now present: really, truly and substantially. </w:t>
      </w:r>
    </w:p>
    <w:p w:rsidR="00D17A42" w:rsidRDefault="00D17A42" w:rsidP="006A3399">
      <w:pPr>
        <w:pStyle w:val="ListParagraph"/>
        <w:numPr>
          <w:ilvl w:val="0"/>
          <w:numId w:val="1"/>
        </w:numPr>
        <w:rPr>
          <w:sz w:val="32"/>
          <w:szCs w:val="28"/>
        </w:rPr>
      </w:pPr>
      <w:r>
        <w:rPr>
          <w:sz w:val="32"/>
          <w:szCs w:val="28"/>
        </w:rPr>
        <w:t>This happen</w:t>
      </w:r>
      <w:r w:rsidR="006D4308">
        <w:rPr>
          <w:sz w:val="32"/>
          <w:szCs w:val="28"/>
        </w:rPr>
        <w:t>s</w:t>
      </w:r>
      <w:r>
        <w:rPr>
          <w:sz w:val="32"/>
          <w:szCs w:val="28"/>
        </w:rPr>
        <w:t xml:space="preserve"> because Fr. Matt was given the ability to call down the Holy Spirit </w:t>
      </w:r>
      <w:r w:rsidR="006D4308">
        <w:rPr>
          <w:sz w:val="32"/>
          <w:szCs w:val="28"/>
        </w:rPr>
        <w:t xml:space="preserve">(remember how Fr. Matt was given the power to forgive sins – but not to go through doors!) Now the Holy Spirit listens to Fr. Matt when he celebrates Mass and comes down when Fr. Matt asks Him to come down. Only a priest is given this special ability. </w:t>
      </w:r>
      <w:r w:rsidR="00420145">
        <w:rPr>
          <w:sz w:val="32"/>
          <w:szCs w:val="28"/>
        </w:rPr>
        <w:t xml:space="preserve">Fr. Matt stands in the Person of Christ and says, “This is my Body….This is my Blood”. </w:t>
      </w:r>
    </w:p>
    <w:p w:rsidR="006D4308" w:rsidRDefault="006D4308" w:rsidP="006A3399">
      <w:pPr>
        <w:pStyle w:val="ListParagraph"/>
        <w:numPr>
          <w:ilvl w:val="0"/>
          <w:numId w:val="1"/>
        </w:numPr>
        <w:rPr>
          <w:sz w:val="32"/>
          <w:szCs w:val="28"/>
        </w:rPr>
      </w:pPr>
      <w:r>
        <w:rPr>
          <w:sz w:val="32"/>
          <w:szCs w:val="28"/>
        </w:rPr>
        <w:t xml:space="preserve">Through the Power of the Holy Spirit the bread and wine are changed into the Body and Blood of Jesus. The sacrifice of Jesus on the cross is now present to us; HERE and NOW. </w:t>
      </w:r>
    </w:p>
    <w:p w:rsidR="006D4308" w:rsidRDefault="006D4308" w:rsidP="006A3399">
      <w:pPr>
        <w:pStyle w:val="ListParagraph"/>
        <w:numPr>
          <w:ilvl w:val="0"/>
          <w:numId w:val="1"/>
        </w:numPr>
        <w:rPr>
          <w:sz w:val="32"/>
          <w:szCs w:val="28"/>
        </w:rPr>
      </w:pPr>
      <w:r>
        <w:rPr>
          <w:sz w:val="32"/>
          <w:szCs w:val="28"/>
        </w:rPr>
        <w:t xml:space="preserve">We offer the sacrifice of Jesus to God the Father and then we eat Jesus’ body and blood so that he can live under our roof. </w:t>
      </w:r>
    </w:p>
    <w:p w:rsidR="006D4308" w:rsidRDefault="006D4308" w:rsidP="006A3399">
      <w:pPr>
        <w:pStyle w:val="ListParagraph"/>
        <w:numPr>
          <w:ilvl w:val="0"/>
          <w:numId w:val="1"/>
        </w:numPr>
        <w:rPr>
          <w:sz w:val="32"/>
          <w:szCs w:val="28"/>
        </w:rPr>
      </w:pPr>
      <w:r>
        <w:rPr>
          <w:sz w:val="32"/>
          <w:szCs w:val="28"/>
        </w:rPr>
        <w:t>Normal food turns into YOU!</w:t>
      </w:r>
    </w:p>
    <w:p w:rsidR="006D4308" w:rsidRDefault="006D4308" w:rsidP="006A3399">
      <w:pPr>
        <w:pStyle w:val="ListParagraph"/>
        <w:numPr>
          <w:ilvl w:val="0"/>
          <w:numId w:val="1"/>
        </w:numPr>
        <w:rPr>
          <w:sz w:val="32"/>
          <w:szCs w:val="28"/>
        </w:rPr>
      </w:pPr>
      <w:r>
        <w:rPr>
          <w:sz w:val="32"/>
          <w:szCs w:val="28"/>
        </w:rPr>
        <w:t xml:space="preserve">When we eat Jesus’ body and blood He makes us like HIM. </w:t>
      </w:r>
    </w:p>
    <w:p w:rsidR="009B0667" w:rsidRDefault="009B0667" w:rsidP="006A3399">
      <w:pPr>
        <w:pStyle w:val="ListParagraph"/>
        <w:numPr>
          <w:ilvl w:val="0"/>
          <w:numId w:val="1"/>
        </w:numPr>
        <w:rPr>
          <w:sz w:val="32"/>
          <w:szCs w:val="28"/>
        </w:rPr>
      </w:pPr>
      <w:r>
        <w:rPr>
          <w:sz w:val="32"/>
          <w:szCs w:val="28"/>
        </w:rPr>
        <w:t>So –</w:t>
      </w:r>
      <w:r w:rsidR="00EE5790">
        <w:rPr>
          <w:sz w:val="32"/>
          <w:szCs w:val="28"/>
        </w:rPr>
        <w:t>Are you ready to become like Jesus? Are you ready for your First Holy Communion?</w:t>
      </w:r>
    </w:p>
    <w:p w:rsidR="006D4308" w:rsidRDefault="006D4308" w:rsidP="006D4308">
      <w:pPr>
        <w:rPr>
          <w:sz w:val="32"/>
          <w:szCs w:val="28"/>
        </w:rPr>
      </w:pPr>
    </w:p>
    <w:p w:rsidR="006D4308" w:rsidRDefault="006D4308" w:rsidP="006D4308">
      <w:pPr>
        <w:rPr>
          <w:sz w:val="32"/>
          <w:szCs w:val="28"/>
        </w:rPr>
      </w:pPr>
      <w:r>
        <w:rPr>
          <w:sz w:val="32"/>
          <w:szCs w:val="28"/>
        </w:rPr>
        <w:t>11:30 AM – Rehearsal</w:t>
      </w:r>
    </w:p>
    <w:p w:rsidR="006D4308" w:rsidRDefault="006D4308" w:rsidP="006D4308">
      <w:pPr>
        <w:pStyle w:val="ListParagraph"/>
        <w:numPr>
          <w:ilvl w:val="0"/>
          <w:numId w:val="1"/>
        </w:numPr>
        <w:rPr>
          <w:sz w:val="32"/>
          <w:szCs w:val="28"/>
        </w:rPr>
      </w:pPr>
      <w:r>
        <w:rPr>
          <w:sz w:val="32"/>
          <w:szCs w:val="28"/>
        </w:rPr>
        <w:t>Prepare for your First Communion</w:t>
      </w:r>
    </w:p>
    <w:p w:rsidR="006D4308" w:rsidRDefault="006D4308" w:rsidP="006D4308">
      <w:pPr>
        <w:pStyle w:val="ListParagraph"/>
        <w:numPr>
          <w:ilvl w:val="0"/>
          <w:numId w:val="1"/>
        </w:numPr>
        <w:rPr>
          <w:sz w:val="32"/>
          <w:szCs w:val="28"/>
        </w:rPr>
      </w:pPr>
      <w:r>
        <w:rPr>
          <w:sz w:val="32"/>
          <w:szCs w:val="28"/>
        </w:rPr>
        <w:t>Rehearse</w:t>
      </w:r>
    </w:p>
    <w:p w:rsidR="006D4308" w:rsidRDefault="006D4308" w:rsidP="006D4308">
      <w:pPr>
        <w:pStyle w:val="ListParagraph"/>
        <w:numPr>
          <w:ilvl w:val="1"/>
          <w:numId w:val="1"/>
        </w:numPr>
        <w:rPr>
          <w:sz w:val="32"/>
          <w:szCs w:val="28"/>
        </w:rPr>
      </w:pPr>
      <w:r>
        <w:rPr>
          <w:sz w:val="32"/>
          <w:szCs w:val="28"/>
        </w:rPr>
        <w:t xml:space="preserve">arrival time (10:15 a.m.) Girls in white dress </w:t>
      </w:r>
      <w:r w:rsidR="00420145">
        <w:rPr>
          <w:sz w:val="32"/>
          <w:szCs w:val="28"/>
        </w:rPr>
        <w:t>(veil and gloves are optional)</w:t>
      </w:r>
      <w:r>
        <w:rPr>
          <w:sz w:val="32"/>
          <w:szCs w:val="28"/>
        </w:rPr>
        <w:t>. Boys in dark pants, light shirt (suit is great!).</w:t>
      </w:r>
    </w:p>
    <w:p w:rsidR="006D4308" w:rsidRDefault="006D4308" w:rsidP="006D4308">
      <w:pPr>
        <w:pStyle w:val="ListParagraph"/>
        <w:numPr>
          <w:ilvl w:val="1"/>
          <w:numId w:val="1"/>
        </w:numPr>
        <w:rPr>
          <w:sz w:val="32"/>
          <w:szCs w:val="28"/>
        </w:rPr>
      </w:pPr>
      <w:r>
        <w:rPr>
          <w:sz w:val="32"/>
          <w:szCs w:val="28"/>
        </w:rPr>
        <w:t>pew assignment</w:t>
      </w:r>
    </w:p>
    <w:p w:rsidR="006D4308" w:rsidRDefault="006D4308" w:rsidP="006D4308">
      <w:pPr>
        <w:pStyle w:val="ListParagraph"/>
        <w:numPr>
          <w:ilvl w:val="1"/>
          <w:numId w:val="1"/>
        </w:numPr>
        <w:rPr>
          <w:sz w:val="32"/>
          <w:szCs w:val="28"/>
        </w:rPr>
      </w:pPr>
      <w:r>
        <w:rPr>
          <w:sz w:val="32"/>
          <w:szCs w:val="28"/>
        </w:rPr>
        <w:t>procession into church (hands up in prayer)</w:t>
      </w:r>
    </w:p>
    <w:p w:rsidR="006D4308" w:rsidRDefault="006D4308" w:rsidP="006D4308">
      <w:pPr>
        <w:pStyle w:val="ListParagraph"/>
        <w:numPr>
          <w:ilvl w:val="1"/>
          <w:numId w:val="1"/>
        </w:numPr>
        <w:rPr>
          <w:sz w:val="32"/>
          <w:szCs w:val="28"/>
        </w:rPr>
      </w:pPr>
      <w:r>
        <w:rPr>
          <w:sz w:val="32"/>
          <w:szCs w:val="28"/>
        </w:rPr>
        <w:lastRenderedPageBreak/>
        <w:t>listen to readings and participate in Mass</w:t>
      </w:r>
    </w:p>
    <w:p w:rsidR="006D4308" w:rsidRDefault="006D4308" w:rsidP="006D4308">
      <w:pPr>
        <w:pStyle w:val="ListParagraph"/>
        <w:numPr>
          <w:ilvl w:val="1"/>
          <w:numId w:val="1"/>
        </w:numPr>
        <w:rPr>
          <w:sz w:val="32"/>
          <w:szCs w:val="28"/>
        </w:rPr>
      </w:pPr>
      <w:r>
        <w:rPr>
          <w:sz w:val="32"/>
          <w:szCs w:val="28"/>
        </w:rPr>
        <w:t>Line up in middle row</w:t>
      </w:r>
    </w:p>
    <w:p w:rsidR="006D4308" w:rsidRDefault="00420145" w:rsidP="006D4308">
      <w:pPr>
        <w:pStyle w:val="ListParagraph"/>
        <w:numPr>
          <w:ilvl w:val="1"/>
          <w:numId w:val="1"/>
        </w:numPr>
        <w:rPr>
          <w:sz w:val="32"/>
          <w:szCs w:val="28"/>
        </w:rPr>
      </w:pPr>
      <w:r>
        <w:rPr>
          <w:sz w:val="32"/>
          <w:szCs w:val="28"/>
        </w:rPr>
        <w:t>One</w:t>
      </w:r>
      <w:r w:rsidR="006D4308">
        <w:rPr>
          <w:sz w:val="32"/>
          <w:szCs w:val="28"/>
        </w:rPr>
        <w:t xml:space="preserve"> at a time </w:t>
      </w:r>
      <w:r>
        <w:rPr>
          <w:sz w:val="32"/>
          <w:szCs w:val="28"/>
        </w:rPr>
        <w:t xml:space="preserve">First Communicant only </w:t>
      </w:r>
      <w:r w:rsidR="006D4308">
        <w:rPr>
          <w:sz w:val="32"/>
          <w:szCs w:val="28"/>
        </w:rPr>
        <w:t>come forward. (hands up in prayer)</w:t>
      </w:r>
    </w:p>
    <w:p w:rsidR="00420145" w:rsidRDefault="00420145" w:rsidP="00420145">
      <w:pPr>
        <w:pStyle w:val="ListParagraph"/>
        <w:numPr>
          <w:ilvl w:val="2"/>
          <w:numId w:val="1"/>
        </w:numPr>
        <w:rPr>
          <w:sz w:val="32"/>
          <w:szCs w:val="28"/>
        </w:rPr>
      </w:pPr>
      <w:r>
        <w:rPr>
          <w:sz w:val="32"/>
          <w:szCs w:val="28"/>
        </w:rPr>
        <w:t>Reverent bow</w:t>
      </w:r>
    </w:p>
    <w:p w:rsidR="00420145" w:rsidRDefault="00420145" w:rsidP="00420145">
      <w:pPr>
        <w:pStyle w:val="ListParagraph"/>
        <w:numPr>
          <w:ilvl w:val="2"/>
          <w:numId w:val="1"/>
        </w:numPr>
        <w:rPr>
          <w:sz w:val="32"/>
          <w:szCs w:val="28"/>
        </w:rPr>
      </w:pPr>
      <w:r>
        <w:rPr>
          <w:sz w:val="32"/>
          <w:szCs w:val="28"/>
        </w:rPr>
        <w:t>Body of Christ – AMEN</w:t>
      </w:r>
    </w:p>
    <w:p w:rsidR="00420145" w:rsidRDefault="00420145" w:rsidP="00420145">
      <w:pPr>
        <w:pStyle w:val="ListParagraph"/>
        <w:numPr>
          <w:ilvl w:val="2"/>
          <w:numId w:val="1"/>
        </w:numPr>
        <w:rPr>
          <w:sz w:val="32"/>
          <w:szCs w:val="28"/>
        </w:rPr>
      </w:pPr>
      <w:r>
        <w:rPr>
          <w:sz w:val="32"/>
          <w:szCs w:val="28"/>
        </w:rPr>
        <w:t>receive on tongue</w:t>
      </w:r>
    </w:p>
    <w:p w:rsidR="00420145" w:rsidRDefault="00420145" w:rsidP="00420145">
      <w:pPr>
        <w:pStyle w:val="ListParagraph"/>
        <w:numPr>
          <w:ilvl w:val="2"/>
          <w:numId w:val="1"/>
        </w:numPr>
        <w:rPr>
          <w:sz w:val="32"/>
          <w:szCs w:val="28"/>
        </w:rPr>
      </w:pPr>
      <w:r>
        <w:rPr>
          <w:sz w:val="32"/>
          <w:szCs w:val="28"/>
        </w:rPr>
        <w:t>move to cup</w:t>
      </w:r>
    </w:p>
    <w:p w:rsidR="00420145" w:rsidRDefault="00420145" w:rsidP="00420145">
      <w:pPr>
        <w:pStyle w:val="ListParagraph"/>
        <w:numPr>
          <w:ilvl w:val="2"/>
          <w:numId w:val="1"/>
        </w:numPr>
        <w:rPr>
          <w:sz w:val="32"/>
          <w:szCs w:val="28"/>
        </w:rPr>
      </w:pPr>
      <w:r>
        <w:rPr>
          <w:sz w:val="32"/>
          <w:szCs w:val="28"/>
        </w:rPr>
        <w:t>reverent bow</w:t>
      </w:r>
    </w:p>
    <w:p w:rsidR="00420145" w:rsidRDefault="00420145" w:rsidP="00420145">
      <w:pPr>
        <w:pStyle w:val="ListParagraph"/>
        <w:numPr>
          <w:ilvl w:val="2"/>
          <w:numId w:val="1"/>
        </w:numPr>
        <w:rPr>
          <w:sz w:val="32"/>
          <w:szCs w:val="28"/>
        </w:rPr>
      </w:pPr>
      <w:r>
        <w:rPr>
          <w:sz w:val="32"/>
          <w:szCs w:val="28"/>
        </w:rPr>
        <w:t>Blood of Christ – AMEN</w:t>
      </w:r>
    </w:p>
    <w:p w:rsidR="00420145" w:rsidRDefault="00420145" w:rsidP="00420145">
      <w:pPr>
        <w:pStyle w:val="ListParagraph"/>
        <w:numPr>
          <w:ilvl w:val="2"/>
          <w:numId w:val="1"/>
        </w:numPr>
        <w:rPr>
          <w:sz w:val="32"/>
          <w:szCs w:val="28"/>
        </w:rPr>
      </w:pPr>
      <w:r>
        <w:rPr>
          <w:sz w:val="32"/>
          <w:szCs w:val="28"/>
        </w:rPr>
        <w:t>take cup, drink, and give the cup back</w:t>
      </w:r>
    </w:p>
    <w:p w:rsidR="00420145" w:rsidRDefault="00420145" w:rsidP="00420145">
      <w:pPr>
        <w:pStyle w:val="ListParagraph"/>
        <w:numPr>
          <w:ilvl w:val="2"/>
          <w:numId w:val="1"/>
        </w:numPr>
        <w:rPr>
          <w:sz w:val="32"/>
          <w:szCs w:val="28"/>
        </w:rPr>
      </w:pPr>
      <w:r>
        <w:rPr>
          <w:sz w:val="32"/>
          <w:szCs w:val="28"/>
        </w:rPr>
        <w:t>Go to pew (at the end so the rest of your family doesn’t trip on you on the way out. Move to the other end once your family is out of the pew)</w:t>
      </w:r>
    </w:p>
    <w:p w:rsidR="00420145" w:rsidRDefault="00420145" w:rsidP="00420145">
      <w:pPr>
        <w:pStyle w:val="ListParagraph"/>
        <w:numPr>
          <w:ilvl w:val="2"/>
          <w:numId w:val="1"/>
        </w:numPr>
        <w:rPr>
          <w:sz w:val="32"/>
          <w:szCs w:val="28"/>
        </w:rPr>
      </w:pPr>
      <w:r>
        <w:rPr>
          <w:sz w:val="32"/>
          <w:szCs w:val="28"/>
        </w:rPr>
        <w:t xml:space="preserve">Take time to talk to Jesus who is now living under your roof – Welcome Him; visit with Him; Ask Him a question; play one of your favorite games with Him. </w:t>
      </w:r>
    </w:p>
    <w:p w:rsidR="00420145" w:rsidRDefault="00420145" w:rsidP="00420145">
      <w:pPr>
        <w:pStyle w:val="ListParagraph"/>
        <w:numPr>
          <w:ilvl w:val="2"/>
          <w:numId w:val="1"/>
        </w:numPr>
        <w:rPr>
          <w:sz w:val="32"/>
          <w:szCs w:val="28"/>
        </w:rPr>
      </w:pPr>
      <w:r>
        <w:rPr>
          <w:sz w:val="32"/>
          <w:szCs w:val="28"/>
        </w:rPr>
        <w:t>Father will go to the altar and give communion to the Communion Distributors and then come back</w:t>
      </w:r>
    </w:p>
    <w:p w:rsidR="00420145" w:rsidRDefault="00420145" w:rsidP="00420145">
      <w:pPr>
        <w:pStyle w:val="ListParagraph"/>
        <w:numPr>
          <w:ilvl w:val="2"/>
          <w:numId w:val="1"/>
        </w:numPr>
        <w:rPr>
          <w:sz w:val="32"/>
          <w:szCs w:val="28"/>
        </w:rPr>
      </w:pPr>
      <w:r>
        <w:rPr>
          <w:sz w:val="32"/>
          <w:szCs w:val="28"/>
        </w:rPr>
        <w:t>The rest of the family who are practicing Catholics may come up to receive</w:t>
      </w:r>
    </w:p>
    <w:p w:rsidR="00420145" w:rsidRDefault="00420145" w:rsidP="00420145">
      <w:pPr>
        <w:pStyle w:val="ListParagraph"/>
        <w:numPr>
          <w:ilvl w:val="2"/>
          <w:numId w:val="1"/>
        </w:numPr>
        <w:rPr>
          <w:sz w:val="32"/>
          <w:szCs w:val="28"/>
        </w:rPr>
      </w:pPr>
      <w:r>
        <w:rPr>
          <w:sz w:val="32"/>
          <w:szCs w:val="28"/>
        </w:rPr>
        <w:t>Do not process out! Stay in the pew and come forward for pictures</w:t>
      </w:r>
    </w:p>
    <w:p w:rsidR="00420145" w:rsidRDefault="00420145" w:rsidP="00420145">
      <w:pPr>
        <w:pStyle w:val="ListParagraph"/>
        <w:numPr>
          <w:ilvl w:val="0"/>
          <w:numId w:val="1"/>
        </w:numPr>
        <w:rPr>
          <w:sz w:val="32"/>
          <w:szCs w:val="28"/>
        </w:rPr>
      </w:pPr>
      <w:r>
        <w:rPr>
          <w:sz w:val="32"/>
          <w:szCs w:val="28"/>
        </w:rPr>
        <w:t>Do another quick rehearsal for the reception part</w:t>
      </w:r>
    </w:p>
    <w:p w:rsidR="009B0667" w:rsidRDefault="009B0667" w:rsidP="009B0667">
      <w:pPr>
        <w:rPr>
          <w:sz w:val="32"/>
          <w:szCs w:val="28"/>
        </w:rPr>
      </w:pPr>
    </w:p>
    <w:p w:rsidR="009B0667" w:rsidRPr="009B0667" w:rsidRDefault="009B0667" w:rsidP="009B0667">
      <w:pPr>
        <w:rPr>
          <w:b/>
          <w:sz w:val="32"/>
          <w:szCs w:val="28"/>
        </w:rPr>
      </w:pPr>
      <w:r w:rsidRPr="009B0667">
        <w:rPr>
          <w:b/>
          <w:sz w:val="32"/>
          <w:szCs w:val="28"/>
        </w:rPr>
        <w:t xml:space="preserve">Give out </w:t>
      </w:r>
      <w:r w:rsidRPr="00EE5790">
        <w:rPr>
          <w:b/>
          <w:i/>
          <w:sz w:val="32"/>
          <w:szCs w:val="28"/>
        </w:rPr>
        <w:t>40 Days of Preparation for My First Communion</w:t>
      </w:r>
    </w:p>
    <w:p w:rsidR="00420145" w:rsidRDefault="00420145" w:rsidP="00420145">
      <w:pPr>
        <w:rPr>
          <w:sz w:val="32"/>
          <w:szCs w:val="28"/>
        </w:rPr>
      </w:pPr>
    </w:p>
    <w:p w:rsidR="009B0667" w:rsidRDefault="00420145" w:rsidP="00420145">
      <w:pPr>
        <w:rPr>
          <w:sz w:val="32"/>
          <w:szCs w:val="28"/>
        </w:rPr>
      </w:pPr>
      <w:r>
        <w:rPr>
          <w:sz w:val="32"/>
          <w:szCs w:val="28"/>
        </w:rPr>
        <w:t>NOON – Potluck</w:t>
      </w:r>
      <w:r w:rsidR="009B0667">
        <w:rPr>
          <w:sz w:val="32"/>
          <w:szCs w:val="28"/>
        </w:rPr>
        <w:t xml:space="preserve"> in Hall</w:t>
      </w:r>
      <w:r>
        <w:rPr>
          <w:sz w:val="32"/>
          <w:szCs w:val="28"/>
        </w:rPr>
        <w:t xml:space="preserve">  </w:t>
      </w:r>
    </w:p>
    <w:p w:rsidR="00420145" w:rsidRPr="00420145" w:rsidRDefault="00420145" w:rsidP="00420145">
      <w:pPr>
        <w:rPr>
          <w:sz w:val="32"/>
          <w:szCs w:val="28"/>
        </w:rPr>
      </w:pPr>
      <w:r>
        <w:rPr>
          <w:sz w:val="32"/>
          <w:szCs w:val="28"/>
        </w:rPr>
        <w:t xml:space="preserve">(Prepare: hall open and heated, tables and chairs set up, decorated?, hot turkey, ham slices, plates, napkins, utensils, cups, juice, milk, buns, condiments, </w:t>
      </w:r>
      <w:r w:rsidR="009B0667">
        <w:rPr>
          <w:sz w:val="32"/>
          <w:szCs w:val="28"/>
        </w:rPr>
        <w:t xml:space="preserve">prayer before meals on tables, person to help with food (and help with clean-up after each station from retreat), </w:t>
      </w:r>
    </w:p>
    <w:sectPr w:rsidR="00420145" w:rsidRPr="00420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04D8"/>
    <w:multiLevelType w:val="hybridMultilevel"/>
    <w:tmpl w:val="FFEED3E8"/>
    <w:lvl w:ilvl="0" w:tplc="DD1E5B5A">
      <w:numFmt w:val="bullet"/>
      <w:lvlText w:val=""/>
      <w:lvlJc w:val="left"/>
      <w:pPr>
        <w:ind w:left="630" w:hanging="360"/>
      </w:pPr>
      <w:rPr>
        <w:rFonts w:ascii="Symbol" w:eastAsiaTheme="minorHAnsi" w:hAnsi="Symbol" w:cs="Aharoni"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7F"/>
    <w:rsid w:val="0007008D"/>
    <w:rsid w:val="00420145"/>
    <w:rsid w:val="006A3399"/>
    <w:rsid w:val="006C18D3"/>
    <w:rsid w:val="006D4308"/>
    <w:rsid w:val="007E6267"/>
    <w:rsid w:val="008B2A7F"/>
    <w:rsid w:val="008E2C94"/>
    <w:rsid w:val="009B0667"/>
    <w:rsid w:val="00BA016E"/>
    <w:rsid w:val="00D17A42"/>
    <w:rsid w:val="00DD1BC4"/>
    <w:rsid w:val="00EE5790"/>
    <w:rsid w:val="00F1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haron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7F"/>
    <w:pPr>
      <w:ind w:left="720"/>
      <w:contextualSpacing/>
    </w:pPr>
  </w:style>
  <w:style w:type="paragraph" w:styleId="BalloonText">
    <w:name w:val="Balloon Text"/>
    <w:basedOn w:val="Normal"/>
    <w:link w:val="BalloonTextChar"/>
    <w:uiPriority w:val="99"/>
    <w:semiHidden/>
    <w:unhideWhenUsed/>
    <w:rsid w:val="008B2A7F"/>
    <w:rPr>
      <w:rFonts w:ascii="Tahoma" w:hAnsi="Tahoma" w:cs="Tahoma"/>
      <w:sz w:val="16"/>
      <w:szCs w:val="16"/>
    </w:rPr>
  </w:style>
  <w:style w:type="character" w:customStyle="1" w:styleId="BalloonTextChar">
    <w:name w:val="Balloon Text Char"/>
    <w:basedOn w:val="DefaultParagraphFont"/>
    <w:link w:val="BalloonText"/>
    <w:uiPriority w:val="99"/>
    <w:semiHidden/>
    <w:rsid w:val="008B2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haron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7F"/>
    <w:pPr>
      <w:ind w:left="720"/>
      <w:contextualSpacing/>
    </w:pPr>
  </w:style>
  <w:style w:type="paragraph" w:styleId="BalloonText">
    <w:name w:val="Balloon Text"/>
    <w:basedOn w:val="Normal"/>
    <w:link w:val="BalloonTextChar"/>
    <w:uiPriority w:val="99"/>
    <w:semiHidden/>
    <w:unhideWhenUsed/>
    <w:rsid w:val="008B2A7F"/>
    <w:rPr>
      <w:rFonts w:ascii="Tahoma" w:hAnsi="Tahoma" w:cs="Tahoma"/>
      <w:sz w:val="16"/>
      <w:szCs w:val="16"/>
    </w:rPr>
  </w:style>
  <w:style w:type="character" w:customStyle="1" w:styleId="BalloonTextChar">
    <w:name w:val="Balloon Text Char"/>
    <w:basedOn w:val="DefaultParagraphFont"/>
    <w:link w:val="BalloonText"/>
    <w:uiPriority w:val="99"/>
    <w:semiHidden/>
    <w:rsid w:val="008B2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09068">
      <w:bodyDiv w:val="1"/>
      <w:marLeft w:val="0"/>
      <w:marRight w:val="0"/>
      <w:marTop w:val="0"/>
      <w:marBottom w:val="0"/>
      <w:divBdr>
        <w:top w:val="none" w:sz="0" w:space="0" w:color="auto"/>
        <w:left w:val="none" w:sz="0" w:space="0" w:color="auto"/>
        <w:bottom w:val="none" w:sz="0" w:space="0" w:color="auto"/>
        <w:right w:val="none" w:sz="0" w:space="0" w:color="auto"/>
      </w:divBdr>
    </w:div>
    <w:div w:id="173763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4</cp:revision>
  <cp:lastPrinted>2015-03-20T19:43:00Z</cp:lastPrinted>
  <dcterms:created xsi:type="dcterms:W3CDTF">2015-02-19T16:43:00Z</dcterms:created>
  <dcterms:modified xsi:type="dcterms:W3CDTF">2015-03-20T20:43:00Z</dcterms:modified>
</cp:coreProperties>
</file>