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93" w:rsidRDefault="007521C8" w:rsidP="005A4393">
      <w:pPr>
        <w:spacing w:after="0" w:line="240" w:lineRule="auto"/>
        <w:jc w:val="center"/>
        <w:rPr>
          <w:rFonts w:ascii="Invitation" w:hAnsi="Invitation"/>
          <w:b/>
          <w:sz w:val="36"/>
          <w:szCs w:val="36"/>
        </w:rPr>
      </w:pPr>
      <w:r>
        <w:rPr>
          <w:rFonts w:ascii="Invitation" w:hAnsi="Invitation"/>
          <w:b/>
          <w:sz w:val="36"/>
          <w:szCs w:val="36"/>
        </w:rPr>
        <w:t>It’s Always Been About Jesus</w:t>
      </w:r>
    </w:p>
    <w:p w:rsidR="005A4393" w:rsidRDefault="00EE2B2E" w:rsidP="005A4393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Are You Ready to Live as a D</w:t>
      </w:r>
      <w:r w:rsidR="00D15FA1">
        <w:rPr>
          <w:rFonts w:ascii="Arial Rounded MT Bold" w:hAnsi="Arial Rounded MT Bold"/>
          <w:b/>
          <w:sz w:val="36"/>
          <w:szCs w:val="36"/>
        </w:rPr>
        <w:t>is</w:t>
      </w:r>
      <w:r>
        <w:rPr>
          <w:rFonts w:ascii="Arial Rounded MT Bold" w:hAnsi="Arial Rounded MT Bold"/>
          <w:b/>
          <w:sz w:val="36"/>
          <w:szCs w:val="36"/>
        </w:rPr>
        <w:t>ciple?</w:t>
      </w:r>
    </w:p>
    <w:p w:rsidR="005A4393" w:rsidRPr="007521C8" w:rsidRDefault="005A4393" w:rsidP="005A4393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sz w:val="28"/>
          <w:szCs w:val="24"/>
        </w:rPr>
      </w:pPr>
      <w:r w:rsidRPr="007521C8">
        <w:rPr>
          <w:rFonts w:asciiTheme="minorHAnsi" w:hAnsiTheme="minorHAnsi"/>
          <w:sz w:val="28"/>
          <w:szCs w:val="24"/>
        </w:rPr>
        <w:t>Prayerfully circle the words that best describe you.</w:t>
      </w:r>
    </w:p>
    <w:p w:rsidR="005A4393" w:rsidRDefault="005A4393" w:rsidP="005A4393">
      <w:pPr>
        <w:pStyle w:val="ListParagraph"/>
        <w:spacing w:after="0" w:line="240" w:lineRule="auto"/>
        <w:rPr>
          <w:b/>
          <w:sz w:val="20"/>
          <w:szCs w:val="20"/>
        </w:rPr>
      </w:pPr>
    </w:p>
    <w:p w:rsidR="005A4393" w:rsidRPr="00343C56" w:rsidRDefault="00392E8F" w:rsidP="00392E8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343C56">
        <w:rPr>
          <w:rFonts w:asciiTheme="minorHAnsi" w:hAnsiTheme="minorHAnsi"/>
        </w:rPr>
        <w:t>Jesus is the One who helps me answer the important questions in my life: Who am I, Who is</w:t>
      </w:r>
      <w:r w:rsidR="00343C56">
        <w:rPr>
          <w:rFonts w:asciiTheme="minorHAnsi" w:hAnsiTheme="minorHAnsi"/>
        </w:rPr>
        <w:t xml:space="preserve"> God, What am I here for.  </w:t>
      </w:r>
      <w:r w:rsidR="00343C56">
        <w:rPr>
          <w:rFonts w:asciiTheme="minorHAnsi" w:hAnsiTheme="minorHAnsi"/>
          <w:sz w:val="18"/>
          <w:szCs w:val="18"/>
        </w:rPr>
        <w:t xml:space="preserve">(Adapted from </w:t>
      </w:r>
      <w:r w:rsidR="00343C56">
        <w:rPr>
          <w:rFonts w:asciiTheme="minorHAnsi" w:hAnsiTheme="minorHAnsi"/>
          <w:i/>
          <w:sz w:val="18"/>
          <w:szCs w:val="18"/>
        </w:rPr>
        <w:t>Rediscovering Jesus)</w:t>
      </w:r>
    </w:p>
    <w:p w:rsidR="005A4393" w:rsidRDefault="00343C56" w:rsidP="005A4393">
      <w:pPr>
        <w:pStyle w:val="ListParagraph"/>
        <w:spacing w:after="0" w:line="240" w:lineRule="auto"/>
        <w:rPr>
          <w:rFonts w:ascii="BellGothic Blk BT" w:hAnsi="BellGothic Blk BT"/>
          <w:sz w:val="20"/>
          <w:szCs w:val="20"/>
        </w:rPr>
      </w:pPr>
      <w:r>
        <w:rPr>
          <w:rFonts w:ascii="BellGothic Blk BT" w:hAnsi="BellGothic Blk BT"/>
          <w:sz w:val="20"/>
          <w:szCs w:val="20"/>
        </w:rPr>
        <w:t>Always</w:t>
      </w:r>
      <w:r>
        <w:rPr>
          <w:rFonts w:ascii="BellGothic Blk BT" w:hAnsi="BellGothic Blk BT"/>
          <w:sz w:val="20"/>
          <w:szCs w:val="20"/>
        </w:rPr>
        <w:tab/>
      </w:r>
      <w:r>
        <w:rPr>
          <w:rFonts w:ascii="BellGothic Blk BT" w:hAnsi="BellGothic Blk BT"/>
          <w:sz w:val="20"/>
          <w:szCs w:val="20"/>
        </w:rPr>
        <w:tab/>
        <w:t>Mostly</w:t>
      </w:r>
      <w:r w:rsidR="005A4393">
        <w:rPr>
          <w:rFonts w:ascii="BellGothic Blk BT" w:hAnsi="BellGothic Blk BT"/>
          <w:sz w:val="20"/>
          <w:szCs w:val="20"/>
        </w:rPr>
        <w:tab/>
      </w:r>
      <w:r w:rsidR="005A4393">
        <w:rPr>
          <w:rFonts w:ascii="BellGothic Blk BT" w:hAnsi="BellGothic Blk BT"/>
          <w:sz w:val="20"/>
          <w:szCs w:val="20"/>
        </w:rPr>
        <w:tab/>
        <w:t>Sometimes</w:t>
      </w:r>
      <w:r w:rsidR="005A4393">
        <w:rPr>
          <w:rFonts w:ascii="BellGothic Blk BT" w:hAnsi="BellGothic Blk BT"/>
          <w:sz w:val="20"/>
          <w:szCs w:val="20"/>
        </w:rPr>
        <w:tab/>
      </w:r>
      <w:r w:rsidR="005A4393">
        <w:rPr>
          <w:rFonts w:ascii="BellGothic Blk BT" w:hAnsi="BellGothic Blk BT"/>
          <w:sz w:val="20"/>
          <w:szCs w:val="20"/>
        </w:rPr>
        <w:tab/>
        <w:t>Just Beginning</w:t>
      </w:r>
      <w:r w:rsidR="005A4393">
        <w:rPr>
          <w:rFonts w:ascii="BellGothic Blk BT" w:hAnsi="BellGothic Blk BT"/>
          <w:sz w:val="20"/>
          <w:szCs w:val="20"/>
        </w:rPr>
        <w:tab/>
      </w:r>
      <w:r w:rsidR="005A4393">
        <w:rPr>
          <w:rFonts w:ascii="BellGothic Blk BT" w:hAnsi="BellGothic Blk BT"/>
          <w:sz w:val="20"/>
          <w:szCs w:val="20"/>
        </w:rPr>
        <w:tab/>
        <w:t>Not Yet</w:t>
      </w:r>
    </w:p>
    <w:p w:rsidR="005A4393" w:rsidRDefault="005A4393" w:rsidP="005A4393">
      <w:pPr>
        <w:spacing w:after="0" w:line="240" w:lineRule="auto"/>
      </w:pPr>
    </w:p>
    <w:p w:rsidR="00343C56" w:rsidRPr="00EB669F" w:rsidRDefault="00392E8F" w:rsidP="00343C5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EB669F">
        <w:rPr>
          <w:rFonts w:asciiTheme="minorHAnsi" w:hAnsiTheme="minorHAnsi" w:cstheme="minorHAnsi"/>
        </w:rPr>
        <w:t>Whenever I get to a place in my life where things don’t make s</w:t>
      </w:r>
      <w:r w:rsidR="00343C56" w:rsidRPr="00EB669F">
        <w:rPr>
          <w:rFonts w:asciiTheme="minorHAnsi" w:hAnsiTheme="minorHAnsi" w:cstheme="minorHAnsi"/>
        </w:rPr>
        <w:t>ense, Jesus becomes my ultimate</w:t>
      </w:r>
    </w:p>
    <w:p w:rsidR="00EB669F" w:rsidRPr="00343C56" w:rsidRDefault="00392E8F" w:rsidP="007521C8">
      <w:pPr>
        <w:pStyle w:val="ListParagraph"/>
        <w:spacing w:after="0" w:line="240" w:lineRule="auto"/>
        <w:rPr>
          <w:rFonts w:asciiTheme="minorHAnsi" w:hAnsiTheme="minorHAnsi"/>
          <w:sz w:val="20"/>
          <w:szCs w:val="20"/>
        </w:rPr>
      </w:pPr>
      <w:r w:rsidRPr="00EB669F">
        <w:rPr>
          <w:rFonts w:asciiTheme="minorHAnsi" w:hAnsiTheme="minorHAnsi" w:cstheme="minorHAnsi"/>
        </w:rPr>
        <w:t xml:space="preserve">new beginning. </w:t>
      </w:r>
      <w:r w:rsidR="00EB669F">
        <w:rPr>
          <w:rFonts w:asciiTheme="minorHAnsi" w:hAnsiTheme="minorHAnsi"/>
          <w:sz w:val="18"/>
          <w:szCs w:val="18"/>
        </w:rPr>
        <w:t xml:space="preserve">(Adapted from </w:t>
      </w:r>
      <w:r w:rsidR="00EB669F">
        <w:rPr>
          <w:rFonts w:asciiTheme="minorHAnsi" w:hAnsiTheme="minorHAnsi"/>
          <w:i/>
          <w:sz w:val="18"/>
          <w:szCs w:val="18"/>
        </w:rPr>
        <w:t>Rediscovering Jesus)</w:t>
      </w:r>
    </w:p>
    <w:p w:rsidR="005A4393" w:rsidRPr="00392E8F" w:rsidRDefault="00343C56" w:rsidP="00343C56">
      <w:pPr>
        <w:pStyle w:val="ListParagraph"/>
        <w:spacing w:after="0"/>
        <w:rPr>
          <w:rFonts w:cstheme="minorHAnsi"/>
        </w:rPr>
      </w:pPr>
      <w:r>
        <w:rPr>
          <w:rFonts w:ascii="BellGothic Blk BT" w:hAnsi="BellGothic Blk BT"/>
          <w:sz w:val="20"/>
          <w:szCs w:val="20"/>
        </w:rPr>
        <w:t>Always</w:t>
      </w:r>
      <w:r>
        <w:rPr>
          <w:rFonts w:ascii="BellGothic Blk BT" w:hAnsi="BellGothic Blk BT"/>
          <w:sz w:val="20"/>
          <w:szCs w:val="20"/>
        </w:rPr>
        <w:tab/>
      </w:r>
      <w:r>
        <w:rPr>
          <w:rFonts w:ascii="BellGothic Blk BT" w:hAnsi="BellGothic Blk BT"/>
          <w:sz w:val="20"/>
          <w:szCs w:val="20"/>
        </w:rPr>
        <w:tab/>
        <w:t>Mostly</w:t>
      </w:r>
      <w:r w:rsidR="005A4393" w:rsidRPr="00392E8F">
        <w:rPr>
          <w:rFonts w:ascii="BellGothic Blk BT" w:hAnsi="BellGothic Blk BT"/>
          <w:sz w:val="20"/>
          <w:szCs w:val="20"/>
        </w:rPr>
        <w:tab/>
      </w:r>
      <w:r w:rsidR="005A4393" w:rsidRPr="00392E8F">
        <w:rPr>
          <w:rFonts w:ascii="BellGothic Blk BT" w:hAnsi="BellGothic Blk BT"/>
          <w:sz w:val="20"/>
          <w:szCs w:val="20"/>
        </w:rPr>
        <w:tab/>
        <w:t>Sometimes</w:t>
      </w:r>
      <w:r w:rsidR="005A4393" w:rsidRPr="00392E8F">
        <w:rPr>
          <w:rFonts w:ascii="BellGothic Blk BT" w:hAnsi="BellGothic Blk BT"/>
          <w:sz w:val="20"/>
          <w:szCs w:val="20"/>
        </w:rPr>
        <w:tab/>
      </w:r>
      <w:r w:rsidR="005A4393" w:rsidRPr="00392E8F">
        <w:rPr>
          <w:rFonts w:ascii="BellGothic Blk BT" w:hAnsi="BellGothic Blk BT"/>
          <w:sz w:val="20"/>
          <w:szCs w:val="20"/>
        </w:rPr>
        <w:tab/>
        <w:t>Just Beginning</w:t>
      </w:r>
      <w:r w:rsidR="005A4393" w:rsidRPr="00392E8F">
        <w:rPr>
          <w:rFonts w:ascii="BellGothic Blk BT" w:hAnsi="BellGothic Blk BT"/>
          <w:sz w:val="20"/>
          <w:szCs w:val="20"/>
        </w:rPr>
        <w:tab/>
      </w:r>
      <w:r w:rsidR="005A4393" w:rsidRPr="00392E8F">
        <w:rPr>
          <w:rFonts w:ascii="BellGothic Blk BT" w:hAnsi="BellGothic Blk BT"/>
          <w:sz w:val="20"/>
          <w:szCs w:val="20"/>
        </w:rPr>
        <w:tab/>
        <w:t>Not Yet</w:t>
      </w:r>
    </w:p>
    <w:p w:rsidR="00392E8F" w:rsidRPr="00392E8F" w:rsidRDefault="00392E8F" w:rsidP="00392E8F">
      <w:pPr>
        <w:pStyle w:val="ListParagraph"/>
        <w:spacing w:after="0" w:line="240" w:lineRule="auto"/>
        <w:rPr>
          <w:sz w:val="20"/>
          <w:szCs w:val="20"/>
        </w:rPr>
      </w:pPr>
    </w:p>
    <w:p w:rsidR="00EB669F" w:rsidRPr="00343C56" w:rsidRDefault="00392E8F" w:rsidP="00EB669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cstheme="minorHAnsi"/>
        </w:rPr>
        <w:t>I know Jesus as well as I would like to know him. M</w:t>
      </w:r>
      <w:r w:rsidR="00EB669F">
        <w:rPr>
          <w:rFonts w:cstheme="minorHAnsi"/>
        </w:rPr>
        <w:t xml:space="preserve">y desire meets my reality. </w:t>
      </w:r>
      <w:r w:rsidR="00EB669F">
        <w:rPr>
          <w:rFonts w:asciiTheme="minorHAnsi" w:hAnsiTheme="minorHAnsi"/>
          <w:sz w:val="18"/>
          <w:szCs w:val="18"/>
        </w:rPr>
        <w:t xml:space="preserve">(Adapted from </w:t>
      </w:r>
      <w:r w:rsidR="00EB669F">
        <w:rPr>
          <w:rFonts w:asciiTheme="minorHAnsi" w:hAnsiTheme="minorHAnsi"/>
          <w:i/>
          <w:sz w:val="18"/>
          <w:szCs w:val="18"/>
        </w:rPr>
        <w:t>Rediscovering Jesus)</w:t>
      </w:r>
    </w:p>
    <w:p w:rsidR="005A4393" w:rsidRPr="00392E8F" w:rsidRDefault="00343C56" w:rsidP="00EB669F">
      <w:pPr>
        <w:pStyle w:val="ListParagraph"/>
        <w:spacing w:after="0" w:line="240" w:lineRule="auto"/>
        <w:rPr>
          <w:sz w:val="20"/>
          <w:szCs w:val="20"/>
        </w:rPr>
      </w:pPr>
      <w:r>
        <w:rPr>
          <w:rFonts w:ascii="BellGothic Blk BT" w:hAnsi="BellGothic Blk BT"/>
          <w:sz w:val="20"/>
          <w:szCs w:val="20"/>
        </w:rPr>
        <w:t>Always</w:t>
      </w:r>
      <w:r>
        <w:rPr>
          <w:rFonts w:ascii="BellGothic Blk BT" w:hAnsi="BellGothic Blk BT"/>
          <w:sz w:val="20"/>
          <w:szCs w:val="20"/>
        </w:rPr>
        <w:tab/>
      </w:r>
      <w:r>
        <w:rPr>
          <w:rFonts w:ascii="BellGothic Blk BT" w:hAnsi="BellGothic Blk BT"/>
          <w:sz w:val="20"/>
          <w:szCs w:val="20"/>
        </w:rPr>
        <w:tab/>
        <w:t>Mostly</w:t>
      </w:r>
      <w:r w:rsidR="005A4393" w:rsidRPr="00392E8F">
        <w:rPr>
          <w:rFonts w:ascii="BellGothic Blk BT" w:hAnsi="BellGothic Blk BT"/>
          <w:sz w:val="20"/>
          <w:szCs w:val="20"/>
        </w:rPr>
        <w:tab/>
      </w:r>
      <w:r w:rsidR="005A4393" w:rsidRPr="00392E8F">
        <w:rPr>
          <w:rFonts w:ascii="BellGothic Blk BT" w:hAnsi="BellGothic Blk BT"/>
          <w:sz w:val="20"/>
          <w:szCs w:val="20"/>
        </w:rPr>
        <w:tab/>
        <w:t>Sometimes</w:t>
      </w:r>
      <w:r w:rsidR="005A4393" w:rsidRPr="00392E8F">
        <w:rPr>
          <w:rFonts w:ascii="BellGothic Blk BT" w:hAnsi="BellGothic Blk BT"/>
          <w:sz w:val="20"/>
          <w:szCs w:val="20"/>
        </w:rPr>
        <w:tab/>
      </w:r>
      <w:r w:rsidR="005A4393" w:rsidRPr="00392E8F">
        <w:rPr>
          <w:rFonts w:ascii="BellGothic Blk BT" w:hAnsi="BellGothic Blk BT"/>
          <w:sz w:val="20"/>
          <w:szCs w:val="20"/>
        </w:rPr>
        <w:tab/>
        <w:t>Just Beginning</w:t>
      </w:r>
      <w:r w:rsidR="005A4393" w:rsidRPr="00392E8F">
        <w:rPr>
          <w:rFonts w:ascii="BellGothic Blk BT" w:hAnsi="BellGothic Blk BT"/>
          <w:sz w:val="20"/>
          <w:szCs w:val="20"/>
        </w:rPr>
        <w:tab/>
      </w:r>
      <w:r w:rsidR="005A4393" w:rsidRPr="00392E8F">
        <w:rPr>
          <w:rFonts w:ascii="BellGothic Blk BT" w:hAnsi="BellGothic Blk BT"/>
          <w:sz w:val="20"/>
          <w:szCs w:val="20"/>
        </w:rPr>
        <w:tab/>
        <w:t>Not Yet</w:t>
      </w:r>
    </w:p>
    <w:p w:rsidR="005A4393" w:rsidRDefault="005A4393" w:rsidP="005A4393">
      <w:pPr>
        <w:spacing w:after="0" w:line="240" w:lineRule="auto"/>
      </w:pPr>
    </w:p>
    <w:p w:rsidR="00EB669F" w:rsidRPr="00343C56" w:rsidRDefault="00EE2B2E" w:rsidP="00EB669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EE2B2E">
        <w:rPr>
          <w:rFonts w:cstheme="minorHAnsi"/>
        </w:rPr>
        <w:t>Jesus fills me with the lightheartedness th</w:t>
      </w:r>
      <w:r w:rsidR="001977EE">
        <w:rPr>
          <w:rFonts w:cstheme="minorHAnsi"/>
        </w:rPr>
        <w:t>at comes from knowing that our F</w:t>
      </w:r>
      <w:r w:rsidRPr="00EE2B2E">
        <w:rPr>
          <w:rFonts w:cstheme="minorHAnsi"/>
        </w:rPr>
        <w:t>ather in heaven has a plan even when I am to blind to see it, too arrogant to trust it , or to</w:t>
      </w:r>
      <w:r w:rsidR="00EB669F">
        <w:rPr>
          <w:rFonts w:cstheme="minorHAnsi"/>
        </w:rPr>
        <w:t xml:space="preserve">o foolish to surrender to it. </w:t>
      </w:r>
      <w:r w:rsidR="00EB669F">
        <w:rPr>
          <w:rFonts w:asciiTheme="minorHAnsi" w:hAnsiTheme="minorHAnsi"/>
          <w:sz w:val="18"/>
          <w:szCs w:val="18"/>
        </w:rPr>
        <w:t xml:space="preserve">(Adapted from </w:t>
      </w:r>
      <w:r w:rsidR="00EB669F">
        <w:rPr>
          <w:rFonts w:asciiTheme="minorHAnsi" w:hAnsiTheme="minorHAnsi"/>
          <w:i/>
          <w:sz w:val="18"/>
          <w:szCs w:val="18"/>
        </w:rPr>
        <w:t>Rediscovering Jesus)</w:t>
      </w:r>
    </w:p>
    <w:p w:rsidR="005A4393" w:rsidRPr="00EE2B2E" w:rsidRDefault="00B92B1E" w:rsidP="00EE2B2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ascii="BellGothic Blk BT" w:hAnsi="BellGothic Blk BT"/>
          <w:sz w:val="20"/>
          <w:szCs w:val="20"/>
        </w:rPr>
        <w:t>Always</w:t>
      </w:r>
      <w:r>
        <w:rPr>
          <w:rFonts w:ascii="BellGothic Blk BT" w:hAnsi="BellGothic Blk BT"/>
          <w:sz w:val="20"/>
          <w:szCs w:val="20"/>
        </w:rPr>
        <w:tab/>
      </w:r>
      <w:r>
        <w:rPr>
          <w:rFonts w:ascii="BellGothic Blk BT" w:hAnsi="BellGothic Blk BT"/>
          <w:sz w:val="20"/>
          <w:szCs w:val="20"/>
        </w:rPr>
        <w:tab/>
        <w:t>Mostly</w:t>
      </w:r>
      <w:r w:rsidR="005A4393" w:rsidRPr="00EE2B2E">
        <w:rPr>
          <w:rFonts w:ascii="BellGothic Blk BT" w:hAnsi="BellGothic Blk BT"/>
          <w:sz w:val="20"/>
          <w:szCs w:val="20"/>
        </w:rPr>
        <w:tab/>
      </w:r>
      <w:r w:rsidR="005A4393" w:rsidRPr="00EE2B2E">
        <w:rPr>
          <w:rFonts w:ascii="BellGothic Blk BT" w:hAnsi="BellGothic Blk BT"/>
          <w:sz w:val="20"/>
          <w:szCs w:val="20"/>
        </w:rPr>
        <w:tab/>
        <w:t>Sometimes</w:t>
      </w:r>
      <w:r w:rsidR="005A4393" w:rsidRPr="00EE2B2E">
        <w:rPr>
          <w:rFonts w:ascii="BellGothic Blk BT" w:hAnsi="BellGothic Blk BT"/>
          <w:sz w:val="20"/>
          <w:szCs w:val="20"/>
        </w:rPr>
        <w:tab/>
      </w:r>
      <w:r w:rsidR="005A4393" w:rsidRPr="00EE2B2E">
        <w:rPr>
          <w:rFonts w:ascii="BellGothic Blk BT" w:hAnsi="BellGothic Blk BT"/>
          <w:sz w:val="20"/>
          <w:szCs w:val="20"/>
        </w:rPr>
        <w:tab/>
        <w:t>Just Beginning</w:t>
      </w:r>
      <w:r w:rsidR="005A4393" w:rsidRPr="00EE2B2E">
        <w:rPr>
          <w:rFonts w:ascii="BellGothic Blk BT" w:hAnsi="BellGothic Blk BT"/>
          <w:sz w:val="20"/>
          <w:szCs w:val="20"/>
        </w:rPr>
        <w:tab/>
      </w:r>
      <w:r w:rsidR="005A4393" w:rsidRPr="00EE2B2E">
        <w:rPr>
          <w:rFonts w:ascii="BellGothic Blk BT" w:hAnsi="BellGothic Blk BT"/>
          <w:sz w:val="20"/>
          <w:szCs w:val="20"/>
        </w:rPr>
        <w:tab/>
        <w:t>Not Yet</w:t>
      </w:r>
    </w:p>
    <w:p w:rsidR="00EE2B2E" w:rsidRPr="00EE2B2E" w:rsidRDefault="00EE2B2E" w:rsidP="00EE2B2E">
      <w:pPr>
        <w:pStyle w:val="ListParagraph"/>
        <w:spacing w:after="0" w:line="240" w:lineRule="auto"/>
        <w:rPr>
          <w:sz w:val="20"/>
          <w:szCs w:val="20"/>
        </w:rPr>
      </w:pPr>
    </w:p>
    <w:p w:rsidR="00EB669F" w:rsidRPr="00343C56" w:rsidRDefault="00EB669F" w:rsidP="00EB669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cstheme="minorHAnsi"/>
        </w:rPr>
        <w:t xml:space="preserve">For me, </w:t>
      </w:r>
      <w:r w:rsidR="00AF717D" w:rsidRPr="00AF717D">
        <w:rPr>
          <w:rFonts w:cstheme="minorHAnsi"/>
        </w:rPr>
        <w:t>Jesus is God’s invitation to live an incredibly ab</w:t>
      </w:r>
      <w:r>
        <w:rPr>
          <w:rFonts w:cstheme="minorHAnsi"/>
        </w:rPr>
        <w:t xml:space="preserve">undant and fulfilling life. </w:t>
      </w:r>
      <w:r>
        <w:rPr>
          <w:rFonts w:asciiTheme="minorHAnsi" w:hAnsiTheme="minorHAnsi"/>
          <w:sz w:val="18"/>
          <w:szCs w:val="18"/>
        </w:rPr>
        <w:t xml:space="preserve">(Adapted from </w:t>
      </w:r>
      <w:r>
        <w:rPr>
          <w:rFonts w:asciiTheme="minorHAnsi" w:hAnsiTheme="minorHAnsi"/>
          <w:i/>
          <w:sz w:val="18"/>
          <w:szCs w:val="18"/>
        </w:rPr>
        <w:t>Rediscovering Jesus)</w:t>
      </w:r>
    </w:p>
    <w:p w:rsidR="005A4393" w:rsidRPr="00AF717D" w:rsidRDefault="00B92B1E" w:rsidP="00EB669F">
      <w:pPr>
        <w:pStyle w:val="ListParagraph"/>
        <w:rPr>
          <w:rFonts w:cstheme="minorHAnsi"/>
        </w:rPr>
      </w:pPr>
      <w:r>
        <w:rPr>
          <w:rFonts w:ascii="BellGothic Blk BT" w:hAnsi="BellGothic Blk BT"/>
          <w:sz w:val="20"/>
          <w:szCs w:val="20"/>
        </w:rPr>
        <w:t>Always</w:t>
      </w:r>
      <w:r>
        <w:rPr>
          <w:rFonts w:ascii="BellGothic Blk BT" w:hAnsi="BellGothic Blk BT"/>
          <w:sz w:val="20"/>
          <w:szCs w:val="20"/>
        </w:rPr>
        <w:tab/>
      </w:r>
      <w:r>
        <w:rPr>
          <w:rFonts w:ascii="BellGothic Blk BT" w:hAnsi="BellGothic Blk BT"/>
          <w:sz w:val="20"/>
          <w:szCs w:val="20"/>
        </w:rPr>
        <w:tab/>
        <w:t>Mostly</w:t>
      </w:r>
      <w:r w:rsidR="005A4393" w:rsidRPr="00AF717D">
        <w:rPr>
          <w:rFonts w:ascii="BellGothic Blk BT" w:hAnsi="BellGothic Blk BT"/>
          <w:sz w:val="20"/>
          <w:szCs w:val="20"/>
        </w:rPr>
        <w:tab/>
      </w:r>
      <w:r w:rsidR="005A4393" w:rsidRPr="00AF717D">
        <w:rPr>
          <w:rFonts w:ascii="BellGothic Blk BT" w:hAnsi="BellGothic Blk BT"/>
          <w:sz w:val="20"/>
          <w:szCs w:val="20"/>
        </w:rPr>
        <w:tab/>
        <w:t>Sometimes</w:t>
      </w:r>
      <w:r w:rsidR="005A4393" w:rsidRPr="00AF717D">
        <w:rPr>
          <w:rFonts w:ascii="BellGothic Blk BT" w:hAnsi="BellGothic Blk BT"/>
          <w:sz w:val="20"/>
          <w:szCs w:val="20"/>
        </w:rPr>
        <w:tab/>
      </w:r>
      <w:r w:rsidR="005A4393" w:rsidRPr="00AF717D">
        <w:rPr>
          <w:rFonts w:ascii="BellGothic Blk BT" w:hAnsi="BellGothic Blk BT"/>
          <w:sz w:val="20"/>
          <w:szCs w:val="20"/>
        </w:rPr>
        <w:tab/>
        <w:t>Just Beginning</w:t>
      </w:r>
      <w:r w:rsidR="005A4393" w:rsidRPr="00AF717D">
        <w:rPr>
          <w:rFonts w:ascii="BellGothic Blk BT" w:hAnsi="BellGothic Blk BT"/>
          <w:sz w:val="20"/>
          <w:szCs w:val="20"/>
        </w:rPr>
        <w:tab/>
      </w:r>
      <w:r w:rsidR="005A4393" w:rsidRPr="00AF717D">
        <w:rPr>
          <w:rFonts w:ascii="BellGothic Blk BT" w:hAnsi="BellGothic Blk BT"/>
          <w:sz w:val="20"/>
          <w:szCs w:val="20"/>
        </w:rPr>
        <w:tab/>
        <w:t>Not Yet</w:t>
      </w:r>
    </w:p>
    <w:p w:rsidR="00FB05EA" w:rsidRDefault="00FB05EA" w:rsidP="00FB05EA">
      <w:pPr>
        <w:pStyle w:val="ListParagraph"/>
        <w:rPr>
          <w:rFonts w:cstheme="minorHAnsi"/>
        </w:rPr>
      </w:pPr>
    </w:p>
    <w:p w:rsidR="00AF717D" w:rsidRPr="00FB05EA" w:rsidRDefault="00AD2479" w:rsidP="00FB05EA">
      <w:pPr>
        <w:pStyle w:val="ListParagraph"/>
        <w:numPr>
          <w:ilvl w:val="0"/>
          <w:numId w:val="1"/>
        </w:numPr>
        <w:rPr>
          <w:rFonts w:cstheme="minorHAnsi"/>
        </w:rPr>
      </w:pPr>
      <w:r w:rsidRPr="00FB05EA">
        <w:rPr>
          <w:rFonts w:cstheme="minorHAnsi"/>
        </w:rPr>
        <w:t>Because I have</w:t>
      </w:r>
      <w:r w:rsidR="00AF717D" w:rsidRPr="00FB05EA">
        <w:rPr>
          <w:rFonts w:cstheme="minorHAnsi"/>
        </w:rPr>
        <w:t xml:space="preserve"> come into genuine contact with Christ</w:t>
      </w:r>
      <w:r w:rsidRPr="00FB05EA">
        <w:rPr>
          <w:rFonts w:cstheme="minorHAnsi"/>
        </w:rPr>
        <w:t>, I cannot keep Him to myself.  I</w:t>
      </w:r>
      <w:r w:rsidR="00AF717D" w:rsidRPr="00FB05EA">
        <w:rPr>
          <w:rFonts w:cstheme="minorHAnsi"/>
        </w:rPr>
        <w:t xml:space="preserve"> must proclaim him</w:t>
      </w:r>
      <w:r w:rsidRPr="00FB05EA">
        <w:rPr>
          <w:rFonts w:cstheme="minorHAnsi"/>
        </w:rPr>
        <w:t xml:space="preserve"> in word and deed.</w:t>
      </w:r>
      <w:r w:rsidR="00FB05EA">
        <w:rPr>
          <w:rFonts w:cstheme="minorHAnsi"/>
        </w:rPr>
        <w:t xml:space="preserve">  </w:t>
      </w:r>
      <w:r w:rsidR="00FB05EA">
        <w:rPr>
          <w:rFonts w:cstheme="minorHAnsi"/>
          <w:sz w:val="18"/>
          <w:szCs w:val="18"/>
        </w:rPr>
        <w:t>(Adapted from</w:t>
      </w:r>
      <w:r w:rsidRPr="00FB05EA">
        <w:rPr>
          <w:rFonts w:cstheme="minorHAnsi"/>
        </w:rPr>
        <w:t xml:space="preserve"> </w:t>
      </w:r>
      <w:r w:rsidR="00FB05EA">
        <w:rPr>
          <w:rFonts w:cstheme="minorHAnsi"/>
          <w:sz w:val="18"/>
          <w:szCs w:val="18"/>
        </w:rPr>
        <w:t xml:space="preserve">Saint John Paul in </w:t>
      </w:r>
      <w:r w:rsidR="00FB05EA" w:rsidRPr="00FB05EA">
        <w:rPr>
          <w:rFonts w:cstheme="minorHAnsi"/>
          <w:i/>
          <w:sz w:val="18"/>
          <w:szCs w:val="18"/>
        </w:rPr>
        <w:t>Divine Renovation</w:t>
      </w:r>
      <w:r w:rsidR="00FB05EA">
        <w:rPr>
          <w:rFonts w:cstheme="minorHAnsi"/>
          <w:sz w:val="18"/>
          <w:szCs w:val="18"/>
        </w:rPr>
        <w:t>)</w:t>
      </w:r>
    </w:p>
    <w:p w:rsidR="00AD2479" w:rsidRDefault="00B92B1E" w:rsidP="00AD2479">
      <w:pPr>
        <w:pStyle w:val="ListParagraph"/>
        <w:rPr>
          <w:rFonts w:cstheme="minorHAnsi"/>
        </w:rPr>
      </w:pPr>
      <w:r>
        <w:rPr>
          <w:rFonts w:ascii="BellGothic Blk BT" w:hAnsi="BellGothic Blk BT"/>
          <w:sz w:val="20"/>
          <w:szCs w:val="20"/>
        </w:rPr>
        <w:t>Always</w:t>
      </w:r>
      <w:r>
        <w:rPr>
          <w:rFonts w:ascii="BellGothic Blk BT" w:hAnsi="BellGothic Blk BT"/>
          <w:sz w:val="20"/>
          <w:szCs w:val="20"/>
        </w:rPr>
        <w:tab/>
      </w:r>
      <w:r>
        <w:rPr>
          <w:rFonts w:ascii="BellGothic Blk BT" w:hAnsi="BellGothic Blk BT"/>
          <w:sz w:val="20"/>
          <w:szCs w:val="20"/>
        </w:rPr>
        <w:tab/>
        <w:t>Mostly</w:t>
      </w:r>
      <w:r w:rsidR="00D15FA1" w:rsidRPr="00AF717D">
        <w:rPr>
          <w:rFonts w:ascii="BellGothic Blk BT" w:hAnsi="BellGothic Blk BT"/>
          <w:sz w:val="20"/>
          <w:szCs w:val="20"/>
        </w:rPr>
        <w:tab/>
      </w:r>
      <w:r w:rsidR="00D15FA1" w:rsidRPr="00AF717D">
        <w:rPr>
          <w:rFonts w:ascii="BellGothic Blk BT" w:hAnsi="BellGothic Blk BT"/>
          <w:sz w:val="20"/>
          <w:szCs w:val="20"/>
        </w:rPr>
        <w:tab/>
        <w:t>Sometimes</w:t>
      </w:r>
      <w:r w:rsidR="00D15FA1" w:rsidRPr="00AF717D">
        <w:rPr>
          <w:rFonts w:ascii="BellGothic Blk BT" w:hAnsi="BellGothic Blk BT"/>
          <w:sz w:val="20"/>
          <w:szCs w:val="20"/>
        </w:rPr>
        <w:tab/>
      </w:r>
      <w:r w:rsidR="00D15FA1" w:rsidRPr="00AF717D">
        <w:rPr>
          <w:rFonts w:ascii="BellGothic Blk BT" w:hAnsi="BellGothic Blk BT"/>
          <w:sz w:val="20"/>
          <w:szCs w:val="20"/>
        </w:rPr>
        <w:tab/>
        <w:t>Just Beginning</w:t>
      </w:r>
      <w:r w:rsidR="00D15FA1" w:rsidRPr="00AF717D">
        <w:rPr>
          <w:rFonts w:ascii="BellGothic Blk BT" w:hAnsi="BellGothic Blk BT"/>
          <w:sz w:val="20"/>
          <w:szCs w:val="20"/>
        </w:rPr>
        <w:tab/>
      </w:r>
      <w:r w:rsidR="00D15FA1" w:rsidRPr="00AF717D">
        <w:rPr>
          <w:rFonts w:ascii="BellGothic Blk BT" w:hAnsi="BellGothic Blk BT"/>
          <w:sz w:val="20"/>
          <w:szCs w:val="20"/>
        </w:rPr>
        <w:tab/>
        <w:t>Not Yet</w:t>
      </w:r>
    </w:p>
    <w:p w:rsidR="00FB05EA" w:rsidRDefault="00FB05EA" w:rsidP="00FB05EA">
      <w:pPr>
        <w:pStyle w:val="ListParagraph"/>
        <w:rPr>
          <w:rFonts w:cstheme="minorHAnsi"/>
        </w:rPr>
      </w:pPr>
    </w:p>
    <w:p w:rsidR="00D15FA1" w:rsidRPr="00D15FA1" w:rsidRDefault="00AD2479" w:rsidP="00FB05E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 can</w:t>
      </w:r>
      <w:r w:rsidRPr="00AD2479">
        <w:rPr>
          <w:rFonts w:cstheme="minorHAnsi"/>
        </w:rPr>
        <w:t xml:space="preserve"> articulate a strong ‘con</w:t>
      </w:r>
      <w:r>
        <w:rPr>
          <w:rFonts w:cstheme="minorHAnsi"/>
        </w:rPr>
        <w:t>version moment” that changed my life;</w:t>
      </w:r>
      <w:r w:rsidRPr="00AD2479">
        <w:rPr>
          <w:rFonts w:cstheme="minorHAnsi"/>
        </w:rPr>
        <w:t xml:space="preserve"> a life chan</w:t>
      </w:r>
      <w:r w:rsidR="00FB05EA">
        <w:rPr>
          <w:rFonts w:cstheme="minorHAnsi"/>
        </w:rPr>
        <w:t xml:space="preserve">ging encounter with Jesus.  </w:t>
      </w:r>
      <w:r w:rsidR="00FB05EA">
        <w:rPr>
          <w:rFonts w:cstheme="minorHAnsi"/>
          <w:sz w:val="18"/>
          <w:szCs w:val="18"/>
        </w:rPr>
        <w:t xml:space="preserve">(Adapted from </w:t>
      </w:r>
      <w:r w:rsidR="00FB05EA" w:rsidRPr="00FB05EA">
        <w:rPr>
          <w:rFonts w:cstheme="minorHAnsi"/>
          <w:i/>
          <w:sz w:val="18"/>
          <w:szCs w:val="18"/>
        </w:rPr>
        <w:t>Divine Renovation</w:t>
      </w:r>
      <w:r w:rsidR="00FB05EA">
        <w:rPr>
          <w:rFonts w:cstheme="minorHAnsi"/>
          <w:sz w:val="18"/>
          <w:szCs w:val="18"/>
        </w:rPr>
        <w:t>)</w:t>
      </w:r>
      <w:r w:rsidR="00FB05EA" w:rsidRPr="00FB05EA">
        <w:rPr>
          <w:rFonts w:cstheme="minorHAnsi"/>
        </w:rPr>
        <w:tab/>
      </w:r>
    </w:p>
    <w:p w:rsidR="00E95CA1" w:rsidRPr="00B92B1E" w:rsidRDefault="00D15FA1" w:rsidP="00B92B1E">
      <w:pPr>
        <w:pStyle w:val="ListParagraph"/>
        <w:rPr>
          <w:rFonts w:cstheme="minorHAnsi"/>
        </w:rPr>
      </w:pPr>
      <w:r w:rsidRPr="00AF717D">
        <w:rPr>
          <w:rFonts w:ascii="BellGothic Blk BT" w:hAnsi="BellGothic Blk BT"/>
          <w:sz w:val="20"/>
          <w:szCs w:val="20"/>
        </w:rPr>
        <w:t>Always</w:t>
      </w:r>
      <w:r w:rsidRPr="00AF717D">
        <w:rPr>
          <w:rFonts w:ascii="BellGothic Blk BT" w:hAnsi="BellGothic Blk BT"/>
          <w:sz w:val="20"/>
          <w:szCs w:val="20"/>
        </w:rPr>
        <w:tab/>
      </w:r>
      <w:r w:rsidRPr="00AF717D">
        <w:rPr>
          <w:rFonts w:ascii="BellGothic Blk BT" w:hAnsi="BellGothic Blk BT"/>
          <w:sz w:val="20"/>
          <w:szCs w:val="20"/>
        </w:rPr>
        <w:tab/>
        <w:t>Mo</w:t>
      </w:r>
      <w:r w:rsidR="00B92B1E">
        <w:rPr>
          <w:rFonts w:ascii="BellGothic Blk BT" w:hAnsi="BellGothic Blk BT"/>
          <w:sz w:val="20"/>
          <w:szCs w:val="20"/>
        </w:rPr>
        <w:t>stly</w:t>
      </w:r>
      <w:r w:rsidRPr="00AF717D">
        <w:rPr>
          <w:rFonts w:ascii="BellGothic Blk BT" w:hAnsi="BellGothic Blk BT"/>
          <w:sz w:val="20"/>
          <w:szCs w:val="20"/>
        </w:rPr>
        <w:tab/>
      </w:r>
      <w:r w:rsidRPr="00AF717D">
        <w:rPr>
          <w:rFonts w:ascii="BellGothic Blk BT" w:hAnsi="BellGothic Blk BT"/>
          <w:sz w:val="20"/>
          <w:szCs w:val="20"/>
        </w:rPr>
        <w:tab/>
        <w:t>Sometimes</w:t>
      </w:r>
      <w:r w:rsidRPr="00AF717D">
        <w:rPr>
          <w:rFonts w:ascii="BellGothic Blk BT" w:hAnsi="BellGothic Blk BT"/>
          <w:sz w:val="20"/>
          <w:szCs w:val="20"/>
        </w:rPr>
        <w:tab/>
      </w:r>
      <w:r w:rsidRPr="00AF717D">
        <w:rPr>
          <w:rFonts w:ascii="BellGothic Blk BT" w:hAnsi="BellGothic Blk BT"/>
          <w:sz w:val="20"/>
          <w:szCs w:val="20"/>
        </w:rPr>
        <w:tab/>
        <w:t>Just Beginning</w:t>
      </w:r>
      <w:r w:rsidRPr="00AF717D">
        <w:rPr>
          <w:rFonts w:ascii="BellGothic Blk BT" w:hAnsi="BellGothic Blk BT"/>
          <w:sz w:val="20"/>
          <w:szCs w:val="20"/>
        </w:rPr>
        <w:tab/>
      </w:r>
      <w:r w:rsidRPr="00AF717D">
        <w:rPr>
          <w:rFonts w:ascii="BellGothic Blk BT" w:hAnsi="BellGothic Blk BT"/>
          <w:sz w:val="20"/>
          <w:szCs w:val="20"/>
        </w:rPr>
        <w:tab/>
        <w:t>Not Yet</w:t>
      </w:r>
    </w:p>
    <w:p w:rsidR="00B92B1E" w:rsidRPr="00B92B1E" w:rsidRDefault="00B92B1E" w:rsidP="00B92B1E">
      <w:pPr>
        <w:pStyle w:val="ListParagraph"/>
        <w:rPr>
          <w:rFonts w:cstheme="minorHAnsi"/>
        </w:rPr>
      </w:pPr>
    </w:p>
    <w:p w:rsidR="005A4393" w:rsidRPr="00B92B1E" w:rsidRDefault="003C27F5" w:rsidP="00B92B1E">
      <w:pPr>
        <w:pStyle w:val="ListParagraph"/>
        <w:numPr>
          <w:ilvl w:val="0"/>
          <w:numId w:val="1"/>
        </w:numPr>
        <w:rPr>
          <w:rFonts w:cstheme="minorHAnsi"/>
        </w:rPr>
      </w:pPr>
      <w:r w:rsidRPr="00B92B1E">
        <w:t>Every day</w:t>
      </w:r>
      <w:r w:rsidR="00D15FA1" w:rsidRPr="00B92B1E">
        <w:t xml:space="preserve"> I get up and ask Jesus for a renewed personal encounter with Him.</w:t>
      </w:r>
      <w:r w:rsidR="00B92B1E">
        <w:t xml:space="preserve"> </w:t>
      </w:r>
      <w:r w:rsidR="00B92B1E" w:rsidRPr="00B92B1E">
        <w:rPr>
          <w:rFonts w:cstheme="minorHAnsi"/>
          <w:sz w:val="18"/>
          <w:szCs w:val="18"/>
        </w:rPr>
        <w:t xml:space="preserve">(Adapted from </w:t>
      </w:r>
      <w:r w:rsidR="00B92B1E" w:rsidRPr="00B92B1E">
        <w:rPr>
          <w:rFonts w:cstheme="minorHAnsi"/>
          <w:i/>
          <w:sz w:val="18"/>
          <w:szCs w:val="18"/>
        </w:rPr>
        <w:t>Divine Renovation</w:t>
      </w:r>
      <w:r w:rsidR="00B92B1E" w:rsidRPr="00B92B1E">
        <w:rPr>
          <w:rFonts w:cstheme="minorHAnsi"/>
          <w:sz w:val="18"/>
          <w:szCs w:val="18"/>
        </w:rPr>
        <w:t>)</w:t>
      </w:r>
      <w:r w:rsidR="005A4393" w:rsidRPr="00B92B1E">
        <w:rPr>
          <w:rFonts w:ascii="Cambria" w:hAnsi="Cambria"/>
        </w:rPr>
        <w:br/>
      </w:r>
      <w:r w:rsidR="00B92B1E" w:rsidRPr="00B92B1E">
        <w:rPr>
          <w:rFonts w:ascii="BellGothic Blk BT" w:hAnsi="BellGothic Blk BT"/>
          <w:sz w:val="20"/>
          <w:szCs w:val="20"/>
        </w:rPr>
        <w:t>Always</w:t>
      </w:r>
      <w:r w:rsidR="00B92B1E" w:rsidRPr="00B92B1E">
        <w:rPr>
          <w:rFonts w:ascii="BellGothic Blk BT" w:hAnsi="BellGothic Blk BT"/>
          <w:sz w:val="20"/>
          <w:szCs w:val="20"/>
        </w:rPr>
        <w:tab/>
      </w:r>
      <w:r w:rsidR="00B92B1E" w:rsidRPr="00B92B1E">
        <w:rPr>
          <w:rFonts w:ascii="BellGothic Blk BT" w:hAnsi="BellGothic Blk BT"/>
          <w:sz w:val="20"/>
          <w:szCs w:val="20"/>
        </w:rPr>
        <w:tab/>
        <w:t>Mostly</w:t>
      </w:r>
      <w:r w:rsidR="005A4393" w:rsidRPr="00B92B1E">
        <w:rPr>
          <w:rFonts w:ascii="BellGothic Blk BT" w:hAnsi="BellGothic Blk BT"/>
          <w:sz w:val="20"/>
          <w:szCs w:val="20"/>
        </w:rPr>
        <w:tab/>
      </w:r>
      <w:r w:rsidR="005A4393" w:rsidRPr="00B92B1E">
        <w:rPr>
          <w:rFonts w:ascii="BellGothic Blk BT" w:hAnsi="BellGothic Blk BT"/>
          <w:sz w:val="20"/>
          <w:szCs w:val="20"/>
        </w:rPr>
        <w:tab/>
        <w:t>Sometimes</w:t>
      </w:r>
      <w:r w:rsidR="005A4393" w:rsidRPr="00B92B1E">
        <w:rPr>
          <w:rFonts w:ascii="BellGothic Blk BT" w:hAnsi="BellGothic Blk BT"/>
          <w:sz w:val="20"/>
          <w:szCs w:val="20"/>
        </w:rPr>
        <w:tab/>
      </w:r>
      <w:r w:rsidR="005A4393" w:rsidRPr="00B92B1E">
        <w:rPr>
          <w:rFonts w:ascii="BellGothic Blk BT" w:hAnsi="BellGothic Blk BT"/>
          <w:sz w:val="20"/>
          <w:szCs w:val="20"/>
        </w:rPr>
        <w:tab/>
        <w:t>Just Beginning</w:t>
      </w:r>
      <w:r w:rsidR="005A4393" w:rsidRPr="00B92B1E">
        <w:rPr>
          <w:rFonts w:ascii="BellGothic Blk BT" w:hAnsi="BellGothic Blk BT"/>
          <w:sz w:val="20"/>
          <w:szCs w:val="20"/>
        </w:rPr>
        <w:tab/>
      </w:r>
      <w:r w:rsidR="005A4393" w:rsidRPr="00B92B1E">
        <w:rPr>
          <w:rFonts w:ascii="BellGothic Blk BT" w:hAnsi="BellGothic Blk BT"/>
          <w:sz w:val="20"/>
          <w:szCs w:val="20"/>
        </w:rPr>
        <w:tab/>
        <w:t>Not Yet</w:t>
      </w:r>
    </w:p>
    <w:p w:rsidR="00E95CA1" w:rsidRPr="00E95CA1" w:rsidRDefault="00E95CA1" w:rsidP="00B92B1E">
      <w:pPr>
        <w:pStyle w:val="ListParagraph"/>
        <w:spacing w:after="0" w:line="240" w:lineRule="auto"/>
        <w:rPr>
          <w:sz w:val="20"/>
          <w:szCs w:val="20"/>
        </w:rPr>
      </w:pPr>
    </w:p>
    <w:p w:rsidR="005A4393" w:rsidRPr="00F62CB0" w:rsidRDefault="00E95CA1" w:rsidP="00F62CB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92B1E">
        <w:t>With Christ as my friend, I have joy, sere</w:t>
      </w:r>
      <w:r w:rsidR="00B92B1E">
        <w:t xml:space="preserve">nity and happiness. </w:t>
      </w:r>
      <w:r w:rsidR="00B92B1E">
        <w:rPr>
          <w:sz w:val="18"/>
          <w:szCs w:val="18"/>
        </w:rPr>
        <w:t>(Adapted Pope Francis)</w:t>
      </w:r>
      <w:r w:rsidR="005A4393" w:rsidRPr="00F62CB0">
        <w:rPr>
          <w:rFonts w:ascii="Cambria" w:hAnsi="Cambria"/>
        </w:rPr>
        <w:br/>
      </w:r>
      <w:r w:rsidR="005A4393" w:rsidRPr="00F62CB0">
        <w:rPr>
          <w:rFonts w:ascii="BellGothic Blk BT" w:hAnsi="BellGothic Blk BT"/>
          <w:sz w:val="20"/>
          <w:szCs w:val="20"/>
        </w:rPr>
        <w:t>Alwa</w:t>
      </w:r>
      <w:r w:rsidR="00B92B1E">
        <w:rPr>
          <w:rFonts w:ascii="BellGothic Blk BT" w:hAnsi="BellGothic Blk BT"/>
          <w:sz w:val="20"/>
          <w:szCs w:val="20"/>
        </w:rPr>
        <w:t>ys</w:t>
      </w:r>
      <w:r w:rsidR="00B92B1E">
        <w:rPr>
          <w:rFonts w:ascii="BellGothic Blk BT" w:hAnsi="BellGothic Blk BT"/>
          <w:sz w:val="20"/>
          <w:szCs w:val="20"/>
        </w:rPr>
        <w:tab/>
      </w:r>
      <w:r w:rsidR="00B92B1E">
        <w:rPr>
          <w:rFonts w:ascii="BellGothic Blk BT" w:hAnsi="BellGothic Blk BT"/>
          <w:sz w:val="20"/>
          <w:szCs w:val="20"/>
        </w:rPr>
        <w:tab/>
        <w:t>Mostly</w:t>
      </w:r>
      <w:r w:rsidR="005A4393" w:rsidRPr="00F62CB0">
        <w:rPr>
          <w:rFonts w:ascii="BellGothic Blk BT" w:hAnsi="BellGothic Blk BT"/>
          <w:sz w:val="20"/>
          <w:szCs w:val="20"/>
        </w:rPr>
        <w:tab/>
      </w:r>
      <w:r w:rsidR="005A4393" w:rsidRPr="00F62CB0">
        <w:rPr>
          <w:rFonts w:ascii="BellGothic Blk BT" w:hAnsi="BellGothic Blk BT"/>
          <w:sz w:val="20"/>
          <w:szCs w:val="20"/>
        </w:rPr>
        <w:tab/>
        <w:t>Sometimes</w:t>
      </w:r>
      <w:r w:rsidR="005A4393" w:rsidRPr="00F62CB0">
        <w:rPr>
          <w:rFonts w:ascii="BellGothic Blk BT" w:hAnsi="BellGothic Blk BT"/>
          <w:sz w:val="20"/>
          <w:szCs w:val="20"/>
        </w:rPr>
        <w:tab/>
      </w:r>
      <w:r w:rsidR="005A4393" w:rsidRPr="00F62CB0">
        <w:rPr>
          <w:rFonts w:ascii="BellGothic Blk BT" w:hAnsi="BellGothic Blk BT"/>
          <w:sz w:val="20"/>
          <w:szCs w:val="20"/>
        </w:rPr>
        <w:tab/>
        <w:t>Just Beginning</w:t>
      </w:r>
      <w:r w:rsidR="005A4393" w:rsidRPr="00F62CB0">
        <w:rPr>
          <w:rFonts w:ascii="BellGothic Blk BT" w:hAnsi="BellGothic Blk BT"/>
          <w:sz w:val="20"/>
          <w:szCs w:val="20"/>
        </w:rPr>
        <w:tab/>
      </w:r>
      <w:r w:rsidR="005A4393" w:rsidRPr="00F62CB0">
        <w:rPr>
          <w:rFonts w:ascii="BellGothic Blk BT" w:hAnsi="BellGothic Blk BT"/>
          <w:sz w:val="20"/>
          <w:szCs w:val="20"/>
        </w:rPr>
        <w:tab/>
        <w:t>Not Yet</w:t>
      </w:r>
    </w:p>
    <w:p w:rsidR="005A4393" w:rsidRDefault="005A4393" w:rsidP="005A4393">
      <w:pPr>
        <w:spacing w:after="0" w:line="240" w:lineRule="auto"/>
      </w:pPr>
    </w:p>
    <w:p w:rsidR="005A4393" w:rsidRDefault="00E95CA1" w:rsidP="005A439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92B1E">
        <w:t>With Jesus, my life is rich</w:t>
      </w:r>
      <w:r w:rsidR="00D06233" w:rsidRPr="00B92B1E">
        <w:t xml:space="preserve">er and I have </w:t>
      </w:r>
      <w:r w:rsidR="007521C8">
        <w:t xml:space="preserve">found more meaning.  </w:t>
      </w:r>
      <w:r w:rsidR="007521C8">
        <w:rPr>
          <w:sz w:val="18"/>
          <w:szCs w:val="18"/>
        </w:rPr>
        <w:t>(Adapted from Pope Francis)</w:t>
      </w:r>
      <w:r w:rsidR="005A4393">
        <w:rPr>
          <w:rFonts w:ascii="Cambria" w:hAnsi="Cambria"/>
        </w:rPr>
        <w:br/>
      </w:r>
      <w:r w:rsidR="007521C8">
        <w:rPr>
          <w:rFonts w:ascii="BellGothic Blk BT" w:hAnsi="BellGothic Blk BT"/>
          <w:sz w:val="20"/>
          <w:szCs w:val="20"/>
        </w:rPr>
        <w:t>Always</w:t>
      </w:r>
      <w:r w:rsidR="007521C8">
        <w:rPr>
          <w:rFonts w:ascii="BellGothic Blk BT" w:hAnsi="BellGothic Blk BT"/>
          <w:sz w:val="20"/>
          <w:szCs w:val="20"/>
        </w:rPr>
        <w:tab/>
      </w:r>
      <w:r w:rsidR="007521C8">
        <w:rPr>
          <w:rFonts w:ascii="BellGothic Blk BT" w:hAnsi="BellGothic Blk BT"/>
          <w:sz w:val="20"/>
          <w:szCs w:val="20"/>
        </w:rPr>
        <w:tab/>
        <w:t>Mostly</w:t>
      </w:r>
      <w:r w:rsidR="005A4393">
        <w:rPr>
          <w:rFonts w:ascii="BellGothic Blk BT" w:hAnsi="BellGothic Blk BT"/>
          <w:sz w:val="20"/>
          <w:szCs w:val="20"/>
        </w:rPr>
        <w:tab/>
      </w:r>
      <w:r w:rsidR="005A4393">
        <w:rPr>
          <w:rFonts w:ascii="BellGothic Blk BT" w:hAnsi="BellGothic Blk BT"/>
          <w:sz w:val="20"/>
          <w:szCs w:val="20"/>
        </w:rPr>
        <w:tab/>
        <w:t>Sometimes</w:t>
      </w:r>
      <w:r w:rsidR="005A4393">
        <w:rPr>
          <w:rFonts w:ascii="BellGothic Blk BT" w:hAnsi="BellGothic Blk BT"/>
          <w:sz w:val="20"/>
          <w:szCs w:val="20"/>
        </w:rPr>
        <w:tab/>
      </w:r>
      <w:r w:rsidR="005A4393">
        <w:rPr>
          <w:rFonts w:ascii="BellGothic Blk BT" w:hAnsi="BellGothic Blk BT"/>
          <w:sz w:val="20"/>
          <w:szCs w:val="20"/>
        </w:rPr>
        <w:tab/>
        <w:t>Just Beginning</w:t>
      </w:r>
      <w:r w:rsidR="005A4393">
        <w:rPr>
          <w:rFonts w:ascii="BellGothic Blk BT" w:hAnsi="BellGothic Blk BT"/>
          <w:sz w:val="20"/>
          <w:szCs w:val="20"/>
        </w:rPr>
        <w:tab/>
      </w:r>
      <w:r w:rsidR="005A4393">
        <w:rPr>
          <w:rFonts w:ascii="BellGothic Blk BT" w:hAnsi="BellGothic Blk BT"/>
          <w:sz w:val="20"/>
          <w:szCs w:val="20"/>
        </w:rPr>
        <w:tab/>
        <w:t>Not Yet</w:t>
      </w:r>
    </w:p>
    <w:p w:rsidR="005A4393" w:rsidRDefault="005A4393" w:rsidP="005A4393">
      <w:pPr>
        <w:spacing w:after="0" w:line="240" w:lineRule="auto"/>
      </w:pPr>
    </w:p>
    <w:p w:rsidR="00770E8B" w:rsidRPr="00F23152" w:rsidRDefault="00770E8B" w:rsidP="00770E8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 stay close to Jesus through </w:t>
      </w:r>
      <w:r w:rsidRPr="00770E8B">
        <w:rPr>
          <w:rFonts w:cstheme="minorHAnsi"/>
        </w:rPr>
        <w:t>intimat</w:t>
      </w:r>
      <w:r>
        <w:rPr>
          <w:rFonts w:cstheme="minorHAnsi"/>
        </w:rPr>
        <w:t xml:space="preserve">e daily conservation with him. </w:t>
      </w:r>
      <w:r>
        <w:rPr>
          <w:rFonts w:asciiTheme="minorHAnsi" w:hAnsiTheme="minorHAnsi"/>
          <w:sz w:val="18"/>
          <w:szCs w:val="18"/>
        </w:rPr>
        <w:t xml:space="preserve">(Adapted from </w:t>
      </w:r>
      <w:r>
        <w:rPr>
          <w:rFonts w:asciiTheme="minorHAnsi" w:hAnsiTheme="minorHAnsi"/>
          <w:i/>
          <w:sz w:val="18"/>
          <w:szCs w:val="18"/>
        </w:rPr>
        <w:t>Rediscovering Jesus)</w:t>
      </w:r>
    </w:p>
    <w:p w:rsidR="00F23152" w:rsidRPr="00F23152" w:rsidRDefault="00F23152" w:rsidP="00F23152">
      <w:pPr>
        <w:pStyle w:val="ListParagrap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5EE53" wp14:editId="4C74C95B">
                <wp:simplePos x="0" y="0"/>
                <wp:positionH relativeFrom="column">
                  <wp:posOffset>-104775</wp:posOffset>
                </wp:positionH>
                <wp:positionV relativeFrom="paragraph">
                  <wp:posOffset>431800</wp:posOffset>
                </wp:positionV>
                <wp:extent cx="6381750" cy="342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E8B" w:rsidRDefault="00770E8B" w:rsidP="005A439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Developed by Mary Ann Otto, Stewardship and Special Projects Director, Diocese of Green Bay,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motto@gbdioc.org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0E8B" w:rsidRDefault="00770E8B" w:rsidP="005A4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34pt;width:502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">
                <v:textbox>
                  <w:txbxContent>
                    <w:p w:rsidR="00770E8B" w:rsidRDefault="00770E8B" w:rsidP="005A4393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Developed by Mary Ann Otto, Stewardship and Special Projects Director, Diocese of Green Bay, </w:t>
                      </w:r>
                      <w:hyperlink r:id="rId7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motto@gbdioc.org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70E8B" w:rsidRDefault="00770E8B" w:rsidP="005A4393"/>
                  </w:txbxContent>
                </v:textbox>
              </v:shape>
            </w:pict>
          </mc:Fallback>
        </mc:AlternateContent>
      </w:r>
      <w:r>
        <w:rPr>
          <w:rFonts w:ascii="BellGothic Blk BT" w:hAnsi="BellGothic Blk BT"/>
          <w:sz w:val="20"/>
          <w:szCs w:val="20"/>
        </w:rPr>
        <w:t>Always</w:t>
      </w:r>
      <w:r>
        <w:rPr>
          <w:rFonts w:ascii="BellGothic Blk BT" w:hAnsi="BellGothic Blk BT"/>
          <w:sz w:val="20"/>
          <w:szCs w:val="20"/>
        </w:rPr>
        <w:tab/>
      </w:r>
      <w:r>
        <w:rPr>
          <w:rFonts w:ascii="BellGothic Blk BT" w:hAnsi="BellGothic Blk BT"/>
          <w:sz w:val="20"/>
          <w:szCs w:val="20"/>
        </w:rPr>
        <w:tab/>
        <w:t>Mostly</w:t>
      </w:r>
      <w:r>
        <w:rPr>
          <w:rFonts w:ascii="BellGothic Blk BT" w:hAnsi="BellGothic Blk BT"/>
          <w:sz w:val="20"/>
          <w:szCs w:val="20"/>
        </w:rPr>
        <w:tab/>
      </w:r>
      <w:r>
        <w:rPr>
          <w:rFonts w:ascii="BellGothic Blk BT" w:hAnsi="BellGothic Blk BT"/>
          <w:sz w:val="20"/>
          <w:szCs w:val="20"/>
        </w:rPr>
        <w:tab/>
        <w:t>Sometimes</w:t>
      </w:r>
      <w:r>
        <w:rPr>
          <w:rFonts w:ascii="BellGothic Blk BT" w:hAnsi="BellGothic Blk BT"/>
          <w:sz w:val="20"/>
          <w:szCs w:val="20"/>
        </w:rPr>
        <w:tab/>
      </w:r>
      <w:r>
        <w:rPr>
          <w:rFonts w:ascii="BellGothic Blk BT" w:hAnsi="BellGothic Blk BT"/>
          <w:sz w:val="20"/>
          <w:szCs w:val="20"/>
        </w:rPr>
        <w:tab/>
        <w:t>Just Beginning</w:t>
      </w:r>
      <w:r>
        <w:rPr>
          <w:rFonts w:ascii="BellGothic Blk BT" w:hAnsi="BellGothic Blk BT"/>
          <w:sz w:val="20"/>
          <w:szCs w:val="20"/>
        </w:rPr>
        <w:tab/>
      </w:r>
      <w:r>
        <w:rPr>
          <w:rFonts w:ascii="BellGothic Blk BT" w:hAnsi="BellGothic Blk BT"/>
          <w:sz w:val="20"/>
          <w:szCs w:val="20"/>
        </w:rPr>
        <w:tab/>
        <w:t>Not Yet</w:t>
      </w:r>
    </w:p>
    <w:p w:rsidR="00F23152" w:rsidRPr="00F23152" w:rsidRDefault="00F23152" w:rsidP="00F23152">
      <w:pPr>
        <w:rPr>
          <w:rFonts w:cstheme="minorHAnsi"/>
        </w:rPr>
      </w:pPr>
    </w:p>
    <w:p w:rsidR="005A4393" w:rsidRPr="007521C8" w:rsidRDefault="005A4393" w:rsidP="007521C8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:rsidR="005A4393" w:rsidRPr="00D06233" w:rsidRDefault="005A4393" w:rsidP="00D06233">
      <w:pPr>
        <w:spacing w:after="0" w:line="240" w:lineRule="auto"/>
        <w:rPr>
          <w:sz w:val="20"/>
          <w:szCs w:val="20"/>
        </w:rPr>
      </w:pPr>
    </w:p>
    <w:p w:rsidR="005A4393" w:rsidRDefault="005A4393" w:rsidP="005A4393">
      <w:pPr>
        <w:pStyle w:val="ListParagraph"/>
        <w:rPr>
          <w:sz w:val="20"/>
          <w:szCs w:val="20"/>
        </w:rPr>
      </w:pPr>
    </w:p>
    <w:p w:rsidR="005A4393" w:rsidRDefault="005A4393" w:rsidP="005A4393">
      <w:pPr>
        <w:pStyle w:val="ListParagraph"/>
        <w:spacing w:after="0" w:line="240" w:lineRule="auto"/>
        <w:rPr>
          <w:sz w:val="20"/>
          <w:szCs w:val="20"/>
        </w:rPr>
      </w:pPr>
    </w:p>
    <w:p w:rsidR="005A4393" w:rsidRDefault="005A4393" w:rsidP="005A4393">
      <w:pPr>
        <w:pStyle w:val="ListParagraph"/>
        <w:spacing w:after="0" w:line="240" w:lineRule="auto"/>
        <w:rPr>
          <w:sz w:val="20"/>
          <w:szCs w:val="20"/>
        </w:rPr>
      </w:pPr>
    </w:p>
    <w:p w:rsidR="00782F4D" w:rsidRPr="00B113B1" w:rsidRDefault="00782F4D">
      <w:pPr>
        <w:rPr>
          <w:rFonts w:cstheme="minorHAnsi"/>
        </w:rPr>
      </w:pPr>
    </w:p>
    <w:sectPr w:rsidR="00782F4D" w:rsidRPr="00B1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vitation">
    <w:panose1 w:val="00000000000000000000"/>
    <w:charset w:val="00"/>
    <w:family w:val="auto"/>
    <w:pitch w:val="variable"/>
    <w:sig w:usb0="00000087" w:usb1="00000000" w:usb2="00000000" w:usb3="00000000" w:csb0="0000001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Gothic Blk BT">
    <w:panose1 w:val="020B0706020202040204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5D34"/>
    <w:multiLevelType w:val="hybridMultilevel"/>
    <w:tmpl w:val="CB586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93"/>
    <w:rsid w:val="001977EE"/>
    <w:rsid w:val="00343C56"/>
    <w:rsid w:val="00392E8F"/>
    <w:rsid w:val="003C27F5"/>
    <w:rsid w:val="004608B2"/>
    <w:rsid w:val="005A4393"/>
    <w:rsid w:val="007521C8"/>
    <w:rsid w:val="00770E8B"/>
    <w:rsid w:val="00782F4D"/>
    <w:rsid w:val="00AD2479"/>
    <w:rsid w:val="00AF717D"/>
    <w:rsid w:val="00B113B1"/>
    <w:rsid w:val="00B92B1E"/>
    <w:rsid w:val="00D06233"/>
    <w:rsid w:val="00D15FA1"/>
    <w:rsid w:val="00E95CA1"/>
    <w:rsid w:val="00EB669F"/>
    <w:rsid w:val="00EE2B2E"/>
    <w:rsid w:val="00F23152"/>
    <w:rsid w:val="00F40ABD"/>
    <w:rsid w:val="00F62CB0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93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B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8B2"/>
    <w:rPr>
      <w:b/>
      <w:bCs/>
    </w:rPr>
  </w:style>
  <w:style w:type="character" w:styleId="Emphasis">
    <w:name w:val="Emphasis"/>
    <w:basedOn w:val="DefaultParagraphFont"/>
    <w:uiPriority w:val="20"/>
    <w:qFormat/>
    <w:rsid w:val="004608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8B2"/>
    <w:rPr>
      <w:szCs w:val="32"/>
    </w:rPr>
  </w:style>
  <w:style w:type="paragraph" w:styleId="ListParagraph">
    <w:name w:val="List Paragraph"/>
    <w:basedOn w:val="Normal"/>
    <w:uiPriority w:val="34"/>
    <w:qFormat/>
    <w:rsid w:val="00460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B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B2"/>
    <w:rPr>
      <w:b/>
      <w:i/>
      <w:sz w:val="24"/>
    </w:rPr>
  </w:style>
  <w:style w:type="character" w:styleId="SubtleEmphasis">
    <w:name w:val="Subtle Emphasis"/>
    <w:uiPriority w:val="19"/>
    <w:qFormat/>
    <w:rsid w:val="00460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8B2"/>
    <w:pPr>
      <w:outlineLvl w:val="9"/>
    </w:pPr>
  </w:style>
  <w:style w:type="character" w:styleId="Hyperlink">
    <w:name w:val="Hyperlink"/>
    <w:uiPriority w:val="99"/>
    <w:semiHidden/>
    <w:unhideWhenUsed/>
    <w:rsid w:val="005A4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93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B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8B2"/>
    <w:rPr>
      <w:b/>
      <w:bCs/>
    </w:rPr>
  </w:style>
  <w:style w:type="character" w:styleId="Emphasis">
    <w:name w:val="Emphasis"/>
    <w:basedOn w:val="DefaultParagraphFont"/>
    <w:uiPriority w:val="20"/>
    <w:qFormat/>
    <w:rsid w:val="004608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8B2"/>
    <w:rPr>
      <w:szCs w:val="32"/>
    </w:rPr>
  </w:style>
  <w:style w:type="paragraph" w:styleId="ListParagraph">
    <w:name w:val="List Paragraph"/>
    <w:basedOn w:val="Normal"/>
    <w:uiPriority w:val="34"/>
    <w:qFormat/>
    <w:rsid w:val="00460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B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B2"/>
    <w:rPr>
      <w:b/>
      <w:i/>
      <w:sz w:val="24"/>
    </w:rPr>
  </w:style>
  <w:style w:type="character" w:styleId="SubtleEmphasis">
    <w:name w:val="Subtle Emphasis"/>
    <w:uiPriority w:val="19"/>
    <w:qFormat/>
    <w:rsid w:val="00460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8B2"/>
    <w:pPr>
      <w:outlineLvl w:val="9"/>
    </w:pPr>
  </w:style>
  <w:style w:type="character" w:styleId="Hyperlink">
    <w:name w:val="Hyperlink"/>
    <w:uiPriority w:val="99"/>
    <w:semiHidden/>
    <w:unhideWhenUsed/>
    <w:rsid w:val="005A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tto@gbdio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to@gbdio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23BABE69.dotm</Template>
  <TotalTime>111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Otto</dc:creator>
  <cp:lastModifiedBy>Mary Ann Otto</cp:lastModifiedBy>
  <cp:revision>5</cp:revision>
  <cp:lastPrinted>2016-05-09T15:59:00Z</cp:lastPrinted>
  <dcterms:created xsi:type="dcterms:W3CDTF">2016-05-07T18:36:00Z</dcterms:created>
  <dcterms:modified xsi:type="dcterms:W3CDTF">2016-05-09T16:01:00Z</dcterms:modified>
</cp:coreProperties>
</file>