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483" w:rsidRPr="00735FD4" w:rsidRDefault="009B06B9" w:rsidP="001B2E3A">
      <w:pPr>
        <w:jc w:val="center"/>
        <w:rPr>
          <w:rFonts w:ascii="MV Boli" w:hAnsi="MV Boli" w:cs="MV Boli"/>
          <w:b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2A293B3" wp14:editId="0208F9F2">
            <wp:simplePos x="0" y="0"/>
            <wp:positionH relativeFrom="column">
              <wp:posOffset>-542290</wp:posOffset>
            </wp:positionH>
            <wp:positionV relativeFrom="paragraph">
              <wp:posOffset>-7620</wp:posOffset>
            </wp:positionV>
            <wp:extent cx="1075055" cy="7785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ocese of Green Bay Logo Horizontal Color Black 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5055" cy="778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E3A" w:rsidRPr="00735FD4">
        <w:rPr>
          <w:rFonts w:ascii="MV Boli" w:hAnsi="MV Boli" w:cs="MV Boli"/>
          <w:b/>
          <w:sz w:val="26"/>
          <w:szCs w:val="26"/>
        </w:rPr>
        <w:t>What state are we in?</w:t>
      </w:r>
    </w:p>
    <w:p w:rsidR="001B2E3A" w:rsidRPr="00735FD4" w:rsidRDefault="00B723A7" w:rsidP="001B2E3A">
      <w:pPr>
        <w:jc w:val="center"/>
        <w:rPr>
          <w:rFonts w:ascii="MV Boli" w:hAnsi="MV Boli" w:cs="MV Boli"/>
          <w:b/>
          <w:sz w:val="26"/>
          <w:szCs w:val="26"/>
        </w:rPr>
      </w:pPr>
      <w:r w:rsidRPr="00735FD4">
        <w:rPr>
          <w:rFonts w:ascii="MV Boli" w:hAnsi="MV Boli" w:cs="MV Bol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D33284" wp14:editId="5445BE4E">
                <wp:simplePos x="0" y="0"/>
                <wp:positionH relativeFrom="column">
                  <wp:posOffset>-542925</wp:posOffset>
                </wp:positionH>
                <wp:positionV relativeFrom="paragraph">
                  <wp:posOffset>395605</wp:posOffset>
                </wp:positionV>
                <wp:extent cx="7124700" cy="0"/>
                <wp:effectExtent l="0" t="19050" r="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2.75pt,31.15pt" to="518.25pt,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" strokecolor="#4579b8 [3044]" strokeweight="3pt"/>
            </w:pict>
          </mc:Fallback>
        </mc:AlternateContent>
      </w:r>
      <w:r w:rsidR="009B06B9">
        <w:rPr>
          <w:rFonts w:ascii="MV Boli" w:hAnsi="MV Boli" w:cs="MV Boli"/>
          <w:b/>
          <w:sz w:val="26"/>
          <w:szCs w:val="26"/>
        </w:rPr>
        <w:t xml:space="preserve">          </w:t>
      </w:r>
      <w:r w:rsidR="001B2E3A" w:rsidRPr="00735FD4">
        <w:rPr>
          <w:rFonts w:ascii="MV Boli" w:hAnsi="MV Boli" w:cs="MV Boli"/>
          <w:b/>
          <w:sz w:val="26"/>
          <w:szCs w:val="26"/>
        </w:rPr>
        <w:t>Wisconsin of course, but as for the state of our RE/YM office…</w:t>
      </w:r>
    </w:p>
    <w:p w:rsidR="008263A2" w:rsidRPr="00915D2F" w:rsidRDefault="008263A2">
      <w:pPr>
        <w:rPr>
          <w:b/>
        </w:rPr>
      </w:pPr>
      <w:r w:rsidRPr="00915D2F">
        <w:rPr>
          <w:b/>
        </w:rPr>
        <w:t xml:space="preserve">Current Projects: </w:t>
      </w:r>
    </w:p>
    <w:p w:rsidR="009601A4" w:rsidRDefault="009601A4" w:rsidP="008263A2">
      <w:pPr>
        <w:pStyle w:val="ListParagraph"/>
        <w:numPr>
          <w:ilvl w:val="0"/>
          <w:numId w:val="1"/>
        </w:numPr>
      </w:pPr>
      <w:r>
        <w:t>Praying. Always praying for you and our parishes</w:t>
      </w:r>
      <w:r w:rsidR="00B723A7">
        <w:t xml:space="preserve">. Our Lady of Good Help…pray for us! </w:t>
      </w:r>
    </w:p>
    <w:p w:rsidR="008263A2" w:rsidRDefault="008263A2" w:rsidP="008263A2">
      <w:pPr>
        <w:pStyle w:val="ListParagraph"/>
        <w:numPr>
          <w:ilvl w:val="0"/>
          <w:numId w:val="1"/>
        </w:numPr>
      </w:pPr>
      <w:r>
        <w:t xml:space="preserve">Working with Bishop Ricken on improving high school faith formation resources as we have decreased by 56% in the past 10 years for high school alone </w:t>
      </w:r>
    </w:p>
    <w:p w:rsidR="008263A2" w:rsidRDefault="008263A2" w:rsidP="008263A2">
      <w:pPr>
        <w:pStyle w:val="ListParagraph"/>
        <w:numPr>
          <w:ilvl w:val="0"/>
          <w:numId w:val="1"/>
        </w:numPr>
      </w:pPr>
      <w:r>
        <w:t xml:space="preserve">Drafting puberty materials for families </w:t>
      </w:r>
    </w:p>
    <w:p w:rsidR="008C46C1" w:rsidRDefault="008C46C1" w:rsidP="008263A2">
      <w:pPr>
        <w:pStyle w:val="ListParagraph"/>
        <w:numPr>
          <w:ilvl w:val="0"/>
          <w:numId w:val="1"/>
        </w:numPr>
      </w:pPr>
      <w:r>
        <w:t xml:space="preserve">Pairing veteran mentors with new DRE/CRE’s </w:t>
      </w:r>
    </w:p>
    <w:p w:rsidR="008C46C1" w:rsidRDefault="008C46C1" w:rsidP="008263A2">
      <w:pPr>
        <w:pStyle w:val="ListParagraph"/>
        <w:numPr>
          <w:ilvl w:val="0"/>
          <w:numId w:val="1"/>
        </w:numPr>
      </w:pPr>
      <w:r>
        <w:t>Forming accreditation teams for three parish programs to be accredited in 2016-2017</w:t>
      </w:r>
    </w:p>
    <w:p w:rsidR="008C46C1" w:rsidRDefault="008C46C1" w:rsidP="00915D2F">
      <w:pPr>
        <w:pStyle w:val="ListParagraph"/>
        <w:numPr>
          <w:ilvl w:val="0"/>
          <w:numId w:val="1"/>
        </w:numPr>
      </w:pPr>
      <w:r>
        <w:t xml:space="preserve">Hired Torey Gostas as our new Love </w:t>
      </w:r>
      <w:r w:rsidR="005D3A02">
        <w:t>Begins</w:t>
      </w:r>
      <w:r>
        <w:t xml:space="preserve"> Here Missions Intern. Coordinating host parishes and </w:t>
      </w:r>
      <w:r w:rsidR="00266422">
        <w:t xml:space="preserve">upcoming </w:t>
      </w:r>
      <w:r>
        <w:t xml:space="preserve">registrations. </w:t>
      </w:r>
    </w:p>
    <w:p w:rsidR="008C46C1" w:rsidRDefault="00915D2F" w:rsidP="008263A2">
      <w:pPr>
        <w:pStyle w:val="ListParagraph"/>
        <w:numPr>
          <w:ilvl w:val="0"/>
          <w:numId w:val="1"/>
        </w:numPr>
      </w:pPr>
      <w:r>
        <w:t>Coordinating t</w:t>
      </w:r>
      <w:r w:rsidR="008C46C1">
        <w:t>een leadership efforts – Teen Leadership weekend in Feb</w:t>
      </w:r>
      <w:r w:rsidR="00F8662A">
        <w:t>ruary</w:t>
      </w:r>
      <w:r w:rsidR="008C46C1">
        <w:t xml:space="preserve"> and forming  March for Life high school core team </w:t>
      </w:r>
    </w:p>
    <w:p w:rsidR="00F8662A" w:rsidRDefault="00F8662A" w:rsidP="008263A2">
      <w:pPr>
        <w:pStyle w:val="ListParagraph"/>
        <w:numPr>
          <w:ilvl w:val="0"/>
          <w:numId w:val="1"/>
        </w:numPr>
      </w:pPr>
      <w:r>
        <w:t xml:space="preserve">In the initial stages of hiring a part time Hispanic religious education and youth ministry intern. </w:t>
      </w:r>
    </w:p>
    <w:p w:rsidR="001B2E3A" w:rsidRDefault="001B2E3A" w:rsidP="008263A2">
      <w:pPr>
        <w:pStyle w:val="ListParagraph"/>
        <w:numPr>
          <w:ilvl w:val="0"/>
          <w:numId w:val="1"/>
        </w:numPr>
      </w:pPr>
      <w:r>
        <w:t>Video series by and for DRE/CRE/YM’s!</w:t>
      </w:r>
    </w:p>
    <w:p w:rsidR="008263A2" w:rsidRPr="00915D2F" w:rsidRDefault="008263A2" w:rsidP="008263A2">
      <w:pPr>
        <w:rPr>
          <w:b/>
        </w:rPr>
      </w:pPr>
      <w:r w:rsidRPr="00915D2F">
        <w:rPr>
          <w:b/>
        </w:rPr>
        <w:t>Ongoing projects</w:t>
      </w:r>
    </w:p>
    <w:p w:rsidR="00915D2F" w:rsidRDefault="00915D2F" w:rsidP="00915D2F">
      <w:pPr>
        <w:pStyle w:val="ListParagraph"/>
        <w:numPr>
          <w:ilvl w:val="0"/>
          <w:numId w:val="1"/>
        </w:numPr>
      </w:pPr>
      <w:r>
        <w:t xml:space="preserve">Answering between 60-100 inquiring emails a day from </w:t>
      </w:r>
      <w:r w:rsidR="0006667B">
        <w:t>our parishes</w:t>
      </w:r>
      <w:r>
        <w:t xml:space="preserve"> – some short, some long! </w:t>
      </w:r>
    </w:p>
    <w:p w:rsidR="00313665" w:rsidRDefault="00313665" w:rsidP="00915D2F">
      <w:pPr>
        <w:pStyle w:val="ListParagraph"/>
        <w:numPr>
          <w:ilvl w:val="0"/>
          <w:numId w:val="1"/>
        </w:numPr>
      </w:pPr>
      <w:r>
        <w:t>Maintaining relationships with you in the parishes through calls, cards, texts, et</w:t>
      </w:r>
      <w:r w:rsidR="005D3A02">
        <w:t>c. Our relationships with you are</w:t>
      </w:r>
      <w:r>
        <w:t xml:space="preserve"> the most important priority in our office next to our relationship with the Lord! </w:t>
      </w:r>
    </w:p>
    <w:p w:rsidR="00915D2F" w:rsidRDefault="00915D2F" w:rsidP="00915D2F">
      <w:pPr>
        <w:pStyle w:val="ListParagraph"/>
        <w:numPr>
          <w:ilvl w:val="0"/>
          <w:numId w:val="1"/>
        </w:numPr>
      </w:pPr>
      <w:r>
        <w:t>Making parish visits</w:t>
      </w:r>
      <w:r w:rsidR="00313665">
        <w:t xml:space="preserve"> to see all of you</w:t>
      </w:r>
      <w:r>
        <w:t xml:space="preserve"> – might be coming to see you soon! </w:t>
      </w:r>
      <w:r w:rsidR="005D3A02">
        <w:t>Invite us</w:t>
      </w:r>
      <w:r>
        <w:t xml:space="preserve"> if you would like us to visit. </w:t>
      </w:r>
    </w:p>
    <w:p w:rsidR="008263A2" w:rsidRDefault="008263A2" w:rsidP="008263A2">
      <w:pPr>
        <w:pStyle w:val="ListParagraph"/>
        <w:numPr>
          <w:ilvl w:val="0"/>
          <w:numId w:val="1"/>
        </w:numPr>
      </w:pPr>
      <w:r>
        <w:t>FCC tracking and certification process</w:t>
      </w:r>
      <w:r w:rsidR="00915D2F">
        <w:t>. New online classes taped and posted!</w:t>
      </w:r>
    </w:p>
    <w:p w:rsidR="008263A2" w:rsidRDefault="008263A2" w:rsidP="008263A2">
      <w:pPr>
        <w:pStyle w:val="ListParagraph"/>
        <w:numPr>
          <w:ilvl w:val="0"/>
          <w:numId w:val="1"/>
        </w:numPr>
      </w:pPr>
      <w:r>
        <w:t xml:space="preserve">Maintaining </w:t>
      </w:r>
      <w:hyperlink r:id="rId7" w:history="1">
        <w:r w:rsidRPr="0072577F">
          <w:rPr>
            <w:rStyle w:val="Hyperlink"/>
          </w:rPr>
          <w:t>www.gbresources.org</w:t>
        </w:r>
      </w:hyperlink>
      <w:r>
        <w:t xml:space="preserve"> </w:t>
      </w:r>
    </w:p>
    <w:p w:rsidR="00B1054D" w:rsidRDefault="008C46C1" w:rsidP="008263A2">
      <w:pPr>
        <w:pStyle w:val="ListParagraph"/>
        <w:numPr>
          <w:ilvl w:val="0"/>
          <w:numId w:val="1"/>
        </w:numPr>
      </w:pPr>
      <w:r>
        <w:t xml:space="preserve">Planning </w:t>
      </w:r>
      <w:proofErr w:type="spellStart"/>
      <w:r>
        <w:t>inservices</w:t>
      </w:r>
      <w:proofErr w:type="spellEnd"/>
      <w:r>
        <w:t xml:space="preserve"> – Technology Day, </w:t>
      </w:r>
      <w:r w:rsidR="00915D2F">
        <w:t xml:space="preserve">Youth Mental Health Day, </w:t>
      </w:r>
      <w:r>
        <w:t xml:space="preserve">Hebrews 10:25 days, Catechetical Days, </w:t>
      </w:r>
      <w:proofErr w:type="spellStart"/>
      <w:r>
        <w:t>etc</w:t>
      </w:r>
      <w:proofErr w:type="spellEnd"/>
      <w:r>
        <w:t xml:space="preserve"> </w:t>
      </w:r>
    </w:p>
    <w:p w:rsidR="008C46C1" w:rsidRDefault="00915D2F" w:rsidP="008263A2">
      <w:pPr>
        <w:pStyle w:val="ListParagraph"/>
        <w:numPr>
          <w:ilvl w:val="0"/>
          <w:numId w:val="1"/>
        </w:numPr>
      </w:pPr>
      <w:r>
        <w:t>Planning for GBYC</w:t>
      </w:r>
      <w:r w:rsidR="00F8662A">
        <w:t xml:space="preserve"> (900 students)</w:t>
      </w:r>
      <w:r>
        <w:t>, March for Life</w:t>
      </w:r>
      <w:r w:rsidR="00F8662A">
        <w:t xml:space="preserve"> (150 students)</w:t>
      </w:r>
      <w:r>
        <w:t>, Steubenville Conferences</w:t>
      </w:r>
      <w:r w:rsidR="00F8662A">
        <w:t xml:space="preserve"> (100 students)</w:t>
      </w:r>
      <w:r w:rsidR="007A0123">
        <w:t xml:space="preserve">, Love Begins Here </w:t>
      </w:r>
      <w:r w:rsidR="0006667B">
        <w:t xml:space="preserve">Missions </w:t>
      </w:r>
      <w:r w:rsidR="007A0123">
        <w:t>(Summer 2017)</w:t>
      </w:r>
    </w:p>
    <w:p w:rsidR="00915D2F" w:rsidRDefault="005D3A02" w:rsidP="008263A2">
      <w:pPr>
        <w:pStyle w:val="ListParagraph"/>
        <w:numPr>
          <w:ilvl w:val="0"/>
          <w:numId w:val="1"/>
        </w:numPr>
      </w:pPr>
      <w:r>
        <w:t>Supporting the Boy and Girl S</w:t>
      </w:r>
      <w:r w:rsidR="00915D2F">
        <w:t xml:space="preserve">couts by providing religious emblems and patches </w:t>
      </w:r>
    </w:p>
    <w:p w:rsidR="00915D2F" w:rsidRDefault="00F8662A" w:rsidP="008263A2">
      <w:pPr>
        <w:pStyle w:val="ListParagraph"/>
        <w:numPr>
          <w:ilvl w:val="0"/>
          <w:numId w:val="1"/>
        </w:numPr>
      </w:pPr>
      <w:r>
        <w:t>Youth Ministry and</w:t>
      </w:r>
      <w:bookmarkStart w:id="0" w:name="_GoBack"/>
      <w:bookmarkEnd w:id="0"/>
      <w:r>
        <w:t xml:space="preserve"> Religious Education Advisory Committees </w:t>
      </w:r>
    </w:p>
    <w:p w:rsidR="005D3A02" w:rsidRDefault="005D3A02" w:rsidP="005D3A02">
      <w:pPr>
        <w:pStyle w:val="ListParagraph"/>
        <w:numPr>
          <w:ilvl w:val="0"/>
          <w:numId w:val="1"/>
        </w:numPr>
      </w:pPr>
      <w:r w:rsidRPr="005D3A02">
        <w:t xml:space="preserve">Publishing monthly e-newsletter (the </w:t>
      </w:r>
      <w:r w:rsidRPr="005D3A02">
        <w:rPr>
          <w:i/>
          <w:iCs/>
        </w:rPr>
        <w:t>RE/YM Update</w:t>
      </w:r>
      <w:r w:rsidRPr="005D3A02">
        <w:t xml:space="preserve">).  Not on the mailing list?  Contact </w:t>
      </w:r>
      <w:hyperlink r:id="rId8" w:history="1">
        <w:r w:rsidRPr="005D3A02">
          <w:rPr>
            <w:rStyle w:val="Hyperlink"/>
          </w:rPr>
          <w:t>cfountain@gbdioc.org</w:t>
        </w:r>
      </w:hyperlink>
      <w:r w:rsidRPr="005D3A02">
        <w:t xml:space="preserve">! Back issues available </w:t>
      </w:r>
      <w:hyperlink r:id="rId9" w:history="1">
        <w:r w:rsidRPr="005D3A02">
          <w:rPr>
            <w:rStyle w:val="Hyperlink"/>
          </w:rPr>
          <w:t>online</w:t>
        </w:r>
      </w:hyperlink>
      <w:r w:rsidRPr="005D3A02">
        <w:t xml:space="preserve">. </w:t>
      </w:r>
    </w:p>
    <w:p w:rsidR="007A0123" w:rsidRDefault="007A0123" w:rsidP="00915D2F">
      <w:r>
        <w:t>Others:</w:t>
      </w:r>
    </w:p>
    <w:p w:rsidR="00915D2F" w:rsidRDefault="00915D2F" w:rsidP="00915D2F">
      <w:pPr>
        <w:pStyle w:val="ListParagraph"/>
        <w:numPr>
          <w:ilvl w:val="0"/>
          <w:numId w:val="1"/>
        </w:numPr>
      </w:pPr>
      <w:r>
        <w:t xml:space="preserve">Working with </w:t>
      </w:r>
      <w:r w:rsidR="00F8662A">
        <w:t xml:space="preserve">2 </w:t>
      </w:r>
      <w:r>
        <w:t xml:space="preserve">pilot parishes on using families to mentor other families in the RE program or baptismal prep </w:t>
      </w:r>
    </w:p>
    <w:p w:rsidR="007A0123" w:rsidRDefault="00266422" w:rsidP="00C01C63">
      <w:pPr>
        <w:pStyle w:val="ListParagraph"/>
        <w:numPr>
          <w:ilvl w:val="0"/>
          <w:numId w:val="1"/>
        </w:numPr>
      </w:pPr>
      <w:r>
        <w:t xml:space="preserve">Working with statewide diocesan leaders and meeting with WDREF (Statewide organization for </w:t>
      </w:r>
      <w:r w:rsidR="00C01C63">
        <w:t xml:space="preserve">local </w:t>
      </w:r>
      <w:r>
        <w:t>professional organizations of RE administrators)</w:t>
      </w:r>
    </w:p>
    <w:sectPr w:rsidR="007A0123" w:rsidSect="00735FD4"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BEB"/>
    <w:multiLevelType w:val="hybridMultilevel"/>
    <w:tmpl w:val="52725A28"/>
    <w:lvl w:ilvl="0" w:tplc="4050CA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3A2"/>
    <w:rsid w:val="0006667B"/>
    <w:rsid w:val="001B2E3A"/>
    <w:rsid w:val="00266422"/>
    <w:rsid w:val="00313665"/>
    <w:rsid w:val="005D3A02"/>
    <w:rsid w:val="00735FD4"/>
    <w:rsid w:val="007A0123"/>
    <w:rsid w:val="008263A2"/>
    <w:rsid w:val="008C46C1"/>
    <w:rsid w:val="00915D2F"/>
    <w:rsid w:val="009601A4"/>
    <w:rsid w:val="009B06B9"/>
    <w:rsid w:val="00B1054D"/>
    <w:rsid w:val="00B723A7"/>
    <w:rsid w:val="00C01C63"/>
    <w:rsid w:val="00E04483"/>
    <w:rsid w:val="00F8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3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3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3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263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6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ountain@gbdioc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bresourc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bdioc.org/education-portal/religious-education/religious-ed-a-youth-ministry-newsletter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Schuette</dc:creator>
  <cp:lastModifiedBy>Maria DeMeuse</cp:lastModifiedBy>
  <cp:revision>10</cp:revision>
  <dcterms:created xsi:type="dcterms:W3CDTF">2016-09-29T12:47:00Z</dcterms:created>
  <dcterms:modified xsi:type="dcterms:W3CDTF">2016-10-04T14:47:00Z</dcterms:modified>
</cp:coreProperties>
</file>