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D484C" w:rsidRDefault="00752563">
      <w:pPr>
        <w:widowControl w:val="0"/>
        <w:jc w:val="center"/>
      </w:pPr>
      <w:r>
        <w:rPr>
          <w:b/>
          <w:u w:val="single"/>
        </w:rPr>
        <w:t>Confirmation Sponsor Meeting</w:t>
      </w:r>
    </w:p>
    <w:p w:rsidR="006D484C" w:rsidRDefault="006D484C">
      <w:pPr>
        <w:widowControl w:val="0"/>
      </w:pPr>
    </w:p>
    <w:p w:rsidR="006D484C" w:rsidRDefault="00752563">
      <w:pPr>
        <w:widowControl w:val="0"/>
      </w:pPr>
      <w:r>
        <w:t xml:space="preserve">If your sponsor is outside of the local area, please CALL them and talk over these questions. Only write out the answers if the question asks you to write it on this paper (Discussion does not mean writing unless you are asked to write your answer). </w:t>
      </w:r>
    </w:p>
    <w:p w:rsidR="006D484C" w:rsidRDefault="006D484C">
      <w:pPr>
        <w:widowControl w:val="0"/>
      </w:pPr>
    </w:p>
    <w:p w:rsidR="006D484C" w:rsidRDefault="00752563">
      <w:pPr>
        <w:widowControl w:val="0"/>
      </w:pPr>
      <w:r>
        <w:t>Your</w:t>
      </w:r>
      <w:r>
        <w:t xml:space="preserve"> Name _____________________________</w:t>
      </w:r>
      <w:r>
        <w:tab/>
        <w:t>Sponsor Name ______________________</w:t>
      </w:r>
    </w:p>
    <w:p w:rsidR="006D484C" w:rsidRDefault="006D484C">
      <w:pPr>
        <w:widowControl w:val="0"/>
      </w:pPr>
    </w:p>
    <w:p w:rsidR="006D484C" w:rsidRDefault="00752563">
      <w:pPr>
        <w:widowControl w:val="0"/>
      </w:pPr>
      <w:r>
        <w:t xml:space="preserve">Sponsor Email ___________________________ </w:t>
      </w:r>
      <w:r>
        <w:tab/>
        <w:t>Sponsor Parish _____________________</w:t>
      </w:r>
    </w:p>
    <w:p w:rsidR="006D484C" w:rsidRDefault="006D484C">
      <w:pPr>
        <w:widowControl w:val="0"/>
      </w:pPr>
    </w:p>
    <w:p w:rsidR="006D484C" w:rsidRDefault="00752563">
      <w:pPr>
        <w:widowControl w:val="0"/>
      </w:pPr>
      <w:r>
        <w:t xml:space="preserve">1. First, </w:t>
      </w:r>
      <w:r>
        <w:rPr>
          <w:b/>
          <w:i/>
        </w:rPr>
        <w:t xml:space="preserve">pray </w:t>
      </w:r>
      <w:r>
        <w:t>a decade of the Rosary together. Pick whichever decade you would like to pray with him/</w:t>
      </w:r>
      <w:r>
        <w:t xml:space="preserve">her. Offer your intentions especially for your own preparation for the sacrament of Confirmation. </w:t>
      </w:r>
    </w:p>
    <w:p w:rsidR="006D484C" w:rsidRDefault="006D484C">
      <w:pPr>
        <w:widowControl w:val="0"/>
      </w:pPr>
    </w:p>
    <w:p w:rsidR="006D484C" w:rsidRDefault="00752563">
      <w:pPr>
        <w:widowControl w:val="0"/>
      </w:pPr>
      <w:r>
        <w:t xml:space="preserve">2. </w:t>
      </w:r>
      <w:r>
        <w:rPr>
          <w:b/>
          <w:i/>
        </w:rPr>
        <w:t xml:space="preserve">Discuss </w:t>
      </w:r>
      <w:r>
        <w:t xml:space="preserve">with one another one moment of blessing from the week and one moment of suffering or frustration this week that happened to you. </w:t>
      </w:r>
    </w:p>
    <w:p w:rsidR="006D484C" w:rsidRDefault="006D484C">
      <w:pPr>
        <w:widowControl w:val="0"/>
      </w:pPr>
    </w:p>
    <w:p w:rsidR="006D484C" w:rsidRDefault="00752563">
      <w:pPr>
        <w:widowControl w:val="0"/>
      </w:pPr>
      <w:r>
        <w:t xml:space="preserve">3. Together </w:t>
      </w:r>
      <w:r>
        <w:rPr>
          <w:b/>
          <w:i/>
        </w:rPr>
        <w:t>di</w:t>
      </w:r>
      <w:r>
        <w:rPr>
          <w:b/>
          <w:i/>
        </w:rPr>
        <w:t xml:space="preserve">scuss </w:t>
      </w:r>
      <w:r>
        <w:t xml:space="preserve">recent happenings. Share about how things have been going for you. </w:t>
      </w:r>
    </w:p>
    <w:p w:rsidR="006D484C" w:rsidRDefault="00752563">
      <w:pPr>
        <w:widowControl w:val="0"/>
        <w:numPr>
          <w:ilvl w:val="0"/>
          <w:numId w:val="3"/>
        </w:numPr>
        <w:ind w:hanging="360"/>
        <w:contextualSpacing/>
      </w:pPr>
      <w:r>
        <w:t xml:space="preserve">How has your time been offered this past month? (Feel free to share about school, work, sports, </w:t>
      </w:r>
      <w:proofErr w:type="gramStart"/>
      <w:r>
        <w:t>recent</w:t>
      </w:r>
      <w:proofErr w:type="gramEnd"/>
      <w:r>
        <w:t xml:space="preserve"> books read, homework, social media, family, traveling, dance, college search, </w:t>
      </w:r>
      <w:proofErr w:type="spellStart"/>
      <w:r>
        <w:t>e</w:t>
      </w:r>
      <w:r>
        <w:t>tc</w:t>
      </w:r>
      <w:proofErr w:type="spellEnd"/>
      <w:r>
        <w:t xml:space="preserve">)? </w:t>
      </w:r>
    </w:p>
    <w:p w:rsidR="006D484C" w:rsidRDefault="00752563">
      <w:pPr>
        <w:widowControl w:val="0"/>
        <w:numPr>
          <w:ilvl w:val="0"/>
          <w:numId w:val="3"/>
        </w:numPr>
        <w:ind w:hanging="360"/>
        <w:contextualSpacing/>
      </w:pPr>
      <w:r>
        <w:t xml:space="preserve">Do you feel fulfilled? If not, would you change anything going on in your life right now to make it more fulfilling? </w:t>
      </w:r>
    </w:p>
    <w:p w:rsidR="006D484C" w:rsidRDefault="006D484C">
      <w:pPr>
        <w:widowControl w:val="0"/>
      </w:pPr>
    </w:p>
    <w:p w:rsidR="006D484C" w:rsidRDefault="00752563">
      <w:pPr>
        <w:widowControl w:val="0"/>
      </w:pPr>
      <w:r>
        <w:t xml:space="preserve">4. </w:t>
      </w:r>
      <w:r>
        <w:rPr>
          <w:b/>
          <w:i/>
        </w:rPr>
        <w:t xml:space="preserve">Discuss </w:t>
      </w:r>
      <w:r>
        <w:t xml:space="preserve">and then </w:t>
      </w:r>
      <w:r>
        <w:rPr>
          <w:b/>
          <w:i/>
          <w:u w:val="single"/>
        </w:rPr>
        <w:t xml:space="preserve">write </w:t>
      </w:r>
      <w:r>
        <w:t xml:space="preserve">how you like to pray. </w:t>
      </w:r>
      <w:r>
        <w:rPr>
          <w:b/>
          <w:i/>
        </w:rPr>
        <w:t xml:space="preserve">Discuss </w:t>
      </w:r>
      <w:r>
        <w:t xml:space="preserve">when you usually pray and why you enjoy praying like that. </w:t>
      </w:r>
    </w:p>
    <w:p w:rsidR="006D484C" w:rsidRDefault="006D484C">
      <w:pPr>
        <w:widowControl w:v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D484C">
        <w:tc>
          <w:tcPr>
            <w:tcW w:w="4680" w:type="dxa"/>
            <w:shd w:val="clear" w:color="auto" w:fill="D9D9D9"/>
            <w:tcMar>
              <w:top w:w="100" w:type="dxa"/>
              <w:left w:w="100" w:type="dxa"/>
              <w:bottom w:w="100" w:type="dxa"/>
              <w:right w:w="100" w:type="dxa"/>
            </w:tcMar>
          </w:tcPr>
          <w:p w:rsidR="006D484C" w:rsidRDefault="00752563">
            <w:pPr>
              <w:widowControl w:val="0"/>
              <w:spacing w:line="240" w:lineRule="auto"/>
              <w:jc w:val="center"/>
            </w:pPr>
            <w:proofErr w:type="spellStart"/>
            <w:r>
              <w:rPr>
                <w:b/>
              </w:rPr>
              <w:t>Confirmand’s</w:t>
            </w:r>
            <w:proofErr w:type="spellEnd"/>
            <w:r>
              <w:rPr>
                <w:b/>
              </w:rPr>
              <w:t xml:space="preserve"> F</w:t>
            </w:r>
            <w:r>
              <w:rPr>
                <w:b/>
              </w:rPr>
              <w:t>avorite Way to Pray</w:t>
            </w:r>
          </w:p>
        </w:tc>
        <w:tc>
          <w:tcPr>
            <w:tcW w:w="4680" w:type="dxa"/>
            <w:shd w:val="clear" w:color="auto" w:fill="D9D9D9"/>
            <w:tcMar>
              <w:top w:w="100" w:type="dxa"/>
              <w:left w:w="100" w:type="dxa"/>
              <w:bottom w:w="100" w:type="dxa"/>
              <w:right w:w="100" w:type="dxa"/>
            </w:tcMar>
          </w:tcPr>
          <w:p w:rsidR="006D484C" w:rsidRDefault="00752563">
            <w:pPr>
              <w:widowControl w:val="0"/>
              <w:spacing w:line="240" w:lineRule="auto"/>
              <w:jc w:val="center"/>
            </w:pPr>
            <w:r>
              <w:rPr>
                <w:b/>
              </w:rPr>
              <w:t xml:space="preserve">Sponsor’s Favorite Way to Pray </w:t>
            </w:r>
          </w:p>
        </w:tc>
      </w:tr>
      <w:tr w:rsidR="006D484C">
        <w:tc>
          <w:tcPr>
            <w:tcW w:w="4680" w:type="dxa"/>
            <w:tcMar>
              <w:top w:w="100" w:type="dxa"/>
              <w:left w:w="100" w:type="dxa"/>
              <w:bottom w:w="100" w:type="dxa"/>
              <w:right w:w="100" w:type="dxa"/>
            </w:tcMar>
          </w:tcPr>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tc>
        <w:tc>
          <w:tcPr>
            <w:tcW w:w="4680" w:type="dxa"/>
            <w:tcMar>
              <w:top w:w="100" w:type="dxa"/>
              <w:left w:w="100" w:type="dxa"/>
              <w:bottom w:w="100" w:type="dxa"/>
              <w:right w:w="100" w:type="dxa"/>
            </w:tcMar>
          </w:tcPr>
          <w:p w:rsidR="006D484C" w:rsidRDefault="006D484C">
            <w:pPr>
              <w:widowControl w:val="0"/>
              <w:spacing w:line="240" w:lineRule="auto"/>
            </w:pPr>
          </w:p>
        </w:tc>
      </w:tr>
    </w:tbl>
    <w:p w:rsidR="006D484C" w:rsidRDefault="006D484C">
      <w:pPr>
        <w:widowControl w:val="0"/>
      </w:pPr>
    </w:p>
    <w:p w:rsidR="006D484C" w:rsidRDefault="00752563">
      <w:pPr>
        <w:widowControl w:val="0"/>
      </w:pPr>
      <w:r>
        <w:t xml:space="preserve">5. </w:t>
      </w:r>
      <w:r>
        <w:rPr>
          <w:b/>
          <w:i/>
        </w:rPr>
        <w:t xml:space="preserve">Discuss </w:t>
      </w:r>
      <w:r>
        <w:t xml:space="preserve">and then </w:t>
      </w:r>
      <w:r>
        <w:rPr>
          <w:b/>
          <w:i/>
        </w:rPr>
        <w:t>write</w:t>
      </w:r>
      <w:r>
        <w:t>: If you could focus on one area of your life in this next month that you hope to improve, what would it be? (</w:t>
      </w:r>
      <w:proofErr w:type="gramStart"/>
      <w:r>
        <w:t>examples</w:t>
      </w:r>
      <w:proofErr w:type="gramEnd"/>
      <w:r>
        <w:t>: improving a friendship, giving people more time, using technology wiser, improving faith life, decreasing the chaos of life, shifting yo</w:t>
      </w:r>
      <w:r>
        <w:t>ur focus from something onto something else)</w:t>
      </w:r>
    </w:p>
    <w:p w:rsidR="00752563" w:rsidRDefault="00752563">
      <w:pPr>
        <w:widowControl w:val="0"/>
      </w:pPr>
    </w:p>
    <w:p w:rsidR="006D484C" w:rsidRDefault="006D484C">
      <w:pPr>
        <w:widowControl w:val="0"/>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D484C">
        <w:tc>
          <w:tcPr>
            <w:tcW w:w="4680" w:type="dxa"/>
            <w:shd w:val="clear" w:color="auto" w:fill="D9D9D9"/>
            <w:tcMar>
              <w:top w:w="100" w:type="dxa"/>
              <w:left w:w="100" w:type="dxa"/>
              <w:bottom w:w="100" w:type="dxa"/>
              <w:right w:w="100" w:type="dxa"/>
            </w:tcMar>
          </w:tcPr>
          <w:p w:rsidR="006D484C" w:rsidRDefault="00752563">
            <w:pPr>
              <w:widowControl w:val="0"/>
              <w:spacing w:line="240" w:lineRule="auto"/>
              <w:jc w:val="center"/>
            </w:pPr>
            <w:proofErr w:type="spellStart"/>
            <w:r>
              <w:rPr>
                <w:b/>
              </w:rPr>
              <w:lastRenderedPageBreak/>
              <w:t>Confirmand</w:t>
            </w:r>
            <w:proofErr w:type="spellEnd"/>
            <w:r>
              <w:rPr>
                <w:b/>
              </w:rPr>
              <w:t xml:space="preserve"> </w:t>
            </w:r>
          </w:p>
        </w:tc>
        <w:tc>
          <w:tcPr>
            <w:tcW w:w="4680" w:type="dxa"/>
            <w:shd w:val="clear" w:color="auto" w:fill="D9D9D9"/>
            <w:tcMar>
              <w:top w:w="100" w:type="dxa"/>
              <w:left w:w="100" w:type="dxa"/>
              <w:bottom w:w="100" w:type="dxa"/>
              <w:right w:w="100" w:type="dxa"/>
            </w:tcMar>
          </w:tcPr>
          <w:p w:rsidR="006D484C" w:rsidRDefault="00752563">
            <w:pPr>
              <w:widowControl w:val="0"/>
              <w:spacing w:line="240" w:lineRule="auto"/>
              <w:jc w:val="center"/>
            </w:pPr>
            <w:r>
              <w:rPr>
                <w:b/>
              </w:rPr>
              <w:t xml:space="preserve">Sponsor </w:t>
            </w:r>
          </w:p>
        </w:tc>
      </w:tr>
      <w:tr w:rsidR="006D484C">
        <w:tc>
          <w:tcPr>
            <w:tcW w:w="4680" w:type="dxa"/>
            <w:tcMar>
              <w:top w:w="100" w:type="dxa"/>
              <w:left w:w="100" w:type="dxa"/>
              <w:bottom w:w="100" w:type="dxa"/>
              <w:right w:w="100" w:type="dxa"/>
            </w:tcMar>
          </w:tcPr>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tc>
        <w:tc>
          <w:tcPr>
            <w:tcW w:w="4680" w:type="dxa"/>
            <w:tcMar>
              <w:top w:w="100" w:type="dxa"/>
              <w:left w:w="100" w:type="dxa"/>
              <w:bottom w:w="100" w:type="dxa"/>
              <w:right w:w="100" w:type="dxa"/>
            </w:tcMar>
          </w:tcPr>
          <w:p w:rsidR="006D484C" w:rsidRDefault="006D484C">
            <w:pPr>
              <w:widowControl w:val="0"/>
              <w:spacing w:line="240" w:lineRule="auto"/>
            </w:pPr>
          </w:p>
        </w:tc>
      </w:tr>
    </w:tbl>
    <w:p w:rsidR="006D484C" w:rsidRDefault="006D484C">
      <w:pPr>
        <w:widowControl w:val="0"/>
      </w:pPr>
    </w:p>
    <w:p w:rsidR="006D484C" w:rsidRDefault="00752563">
      <w:pPr>
        <w:widowControl w:val="0"/>
      </w:pPr>
      <w:r>
        <w:t xml:space="preserve">6. </w:t>
      </w:r>
      <w:r>
        <w:rPr>
          <w:b/>
          <w:i/>
        </w:rPr>
        <w:t xml:space="preserve">Discuss </w:t>
      </w:r>
      <w:r>
        <w:t xml:space="preserve">and then </w:t>
      </w:r>
      <w:r>
        <w:rPr>
          <w:b/>
          <w:i/>
        </w:rPr>
        <w:t xml:space="preserve">write </w:t>
      </w:r>
      <w:r>
        <w:t xml:space="preserve">HOW specifically you are going to achieve that goal (listed in #5). For example, if you picked you want to improve a friendship with someone, how are you going to do that? Write the “how” in the boxes </w:t>
      </w:r>
      <w:proofErr w:type="gramStart"/>
      <w:r>
        <w:t>that follow</w:t>
      </w:r>
      <w:proofErr w:type="gramEnd"/>
      <w:r>
        <w:t xml:space="preserve">.    </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D484C">
        <w:tc>
          <w:tcPr>
            <w:tcW w:w="4680" w:type="dxa"/>
            <w:shd w:val="clear" w:color="auto" w:fill="D9D9D9"/>
            <w:tcMar>
              <w:top w:w="100" w:type="dxa"/>
              <w:left w:w="100" w:type="dxa"/>
              <w:bottom w:w="100" w:type="dxa"/>
              <w:right w:w="100" w:type="dxa"/>
            </w:tcMar>
          </w:tcPr>
          <w:p w:rsidR="006D484C" w:rsidRDefault="00752563">
            <w:pPr>
              <w:widowControl w:val="0"/>
              <w:spacing w:line="240" w:lineRule="auto"/>
              <w:jc w:val="center"/>
            </w:pPr>
            <w:proofErr w:type="spellStart"/>
            <w:r>
              <w:rPr>
                <w:b/>
              </w:rPr>
              <w:t>Confirmand</w:t>
            </w:r>
            <w:proofErr w:type="spellEnd"/>
            <w:r>
              <w:rPr>
                <w:b/>
              </w:rPr>
              <w:t xml:space="preserve"> </w:t>
            </w:r>
          </w:p>
        </w:tc>
        <w:tc>
          <w:tcPr>
            <w:tcW w:w="4680" w:type="dxa"/>
            <w:shd w:val="clear" w:color="auto" w:fill="D9D9D9"/>
            <w:tcMar>
              <w:top w:w="100" w:type="dxa"/>
              <w:left w:w="100" w:type="dxa"/>
              <w:bottom w:w="100" w:type="dxa"/>
              <w:right w:w="100" w:type="dxa"/>
            </w:tcMar>
          </w:tcPr>
          <w:p w:rsidR="006D484C" w:rsidRDefault="00752563">
            <w:pPr>
              <w:widowControl w:val="0"/>
              <w:spacing w:line="240" w:lineRule="auto"/>
              <w:jc w:val="center"/>
            </w:pPr>
            <w:r>
              <w:rPr>
                <w:b/>
              </w:rPr>
              <w:t xml:space="preserve">Sponsor </w:t>
            </w:r>
          </w:p>
        </w:tc>
      </w:tr>
      <w:tr w:rsidR="006D484C">
        <w:tc>
          <w:tcPr>
            <w:tcW w:w="4680" w:type="dxa"/>
            <w:tcMar>
              <w:top w:w="100" w:type="dxa"/>
              <w:left w:w="100" w:type="dxa"/>
              <w:bottom w:w="100" w:type="dxa"/>
              <w:right w:w="100" w:type="dxa"/>
            </w:tcMar>
          </w:tcPr>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tc>
        <w:tc>
          <w:tcPr>
            <w:tcW w:w="4680" w:type="dxa"/>
            <w:tcMar>
              <w:top w:w="100" w:type="dxa"/>
              <w:left w:w="100" w:type="dxa"/>
              <w:bottom w:w="100" w:type="dxa"/>
              <w:right w:w="100" w:type="dxa"/>
            </w:tcMar>
          </w:tcPr>
          <w:p w:rsidR="006D484C" w:rsidRDefault="006D484C">
            <w:pPr>
              <w:widowControl w:val="0"/>
              <w:spacing w:line="240" w:lineRule="auto"/>
            </w:pPr>
          </w:p>
        </w:tc>
      </w:tr>
    </w:tbl>
    <w:p w:rsidR="006D484C" w:rsidRDefault="006D484C">
      <w:pPr>
        <w:widowControl w:val="0"/>
      </w:pPr>
    </w:p>
    <w:p w:rsidR="006D484C" w:rsidRDefault="00752563">
      <w:pPr>
        <w:widowControl w:val="0"/>
      </w:pPr>
      <w:r>
        <w:t xml:space="preserve">7. Each of the </w:t>
      </w:r>
      <w:proofErr w:type="spellStart"/>
      <w:r>
        <w:t>confirmands</w:t>
      </w:r>
      <w:proofErr w:type="spellEnd"/>
      <w:r>
        <w:t xml:space="preserve"> had to choose an encounter that a person had with Christ in the Gospels. </w:t>
      </w:r>
      <w:r>
        <w:rPr>
          <w:b/>
          <w:i/>
        </w:rPr>
        <w:t xml:space="preserve">Read </w:t>
      </w:r>
      <w:r>
        <w:t xml:space="preserve">the story OUT LOUD with your sponsor. </w:t>
      </w:r>
      <w:r>
        <w:rPr>
          <w:b/>
          <w:i/>
        </w:rPr>
        <w:t xml:space="preserve">Discuss </w:t>
      </w:r>
      <w:r>
        <w:t xml:space="preserve">the encounter that you picked in class (the day we wrote them on the large </w:t>
      </w:r>
      <w:proofErr w:type="spellStart"/>
      <w:r>
        <w:t>posterboard</w:t>
      </w:r>
      <w:proofErr w:type="spellEnd"/>
      <w:r>
        <w:t>). Then, answer the</w:t>
      </w:r>
      <w:r>
        <w:t xml:space="preserve"> following questions together by </w:t>
      </w:r>
      <w:r>
        <w:rPr>
          <w:b/>
          <w:i/>
        </w:rPr>
        <w:t xml:space="preserve">writing </w:t>
      </w:r>
      <w:r>
        <w:t xml:space="preserve">the answers. </w:t>
      </w:r>
    </w:p>
    <w:p w:rsidR="006D484C" w:rsidRDefault="00752563">
      <w:pPr>
        <w:widowControl w:val="0"/>
        <w:numPr>
          <w:ilvl w:val="0"/>
          <w:numId w:val="1"/>
        </w:numPr>
        <w:ind w:hanging="360"/>
        <w:contextualSpacing/>
      </w:pPr>
      <w:r>
        <w:t xml:space="preserve"> Name a characteristic (before or after the encounter) that the person who met Christ has in common with you. </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D484C">
        <w:tc>
          <w:tcPr>
            <w:tcW w:w="4680" w:type="dxa"/>
            <w:shd w:val="clear" w:color="auto" w:fill="D9D9D9"/>
            <w:tcMar>
              <w:top w:w="100" w:type="dxa"/>
              <w:left w:w="100" w:type="dxa"/>
              <w:bottom w:w="100" w:type="dxa"/>
              <w:right w:w="100" w:type="dxa"/>
            </w:tcMar>
          </w:tcPr>
          <w:p w:rsidR="006D484C" w:rsidRDefault="00752563">
            <w:pPr>
              <w:widowControl w:val="0"/>
              <w:spacing w:line="240" w:lineRule="auto"/>
              <w:jc w:val="center"/>
            </w:pPr>
            <w:proofErr w:type="spellStart"/>
            <w:r>
              <w:rPr>
                <w:b/>
              </w:rPr>
              <w:t>Confirmand</w:t>
            </w:r>
            <w:proofErr w:type="spellEnd"/>
            <w:r>
              <w:rPr>
                <w:b/>
              </w:rPr>
              <w:t xml:space="preserve"> </w:t>
            </w:r>
          </w:p>
        </w:tc>
        <w:tc>
          <w:tcPr>
            <w:tcW w:w="4680" w:type="dxa"/>
            <w:shd w:val="clear" w:color="auto" w:fill="D9D9D9"/>
            <w:tcMar>
              <w:top w:w="100" w:type="dxa"/>
              <w:left w:w="100" w:type="dxa"/>
              <w:bottom w:w="100" w:type="dxa"/>
              <w:right w:w="100" w:type="dxa"/>
            </w:tcMar>
          </w:tcPr>
          <w:p w:rsidR="006D484C" w:rsidRDefault="00752563">
            <w:pPr>
              <w:widowControl w:val="0"/>
              <w:spacing w:line="240" w:lineRule="auto"/>
              <w:jc w:val="center"/>
            </w:pPr>
            <w:r>
              <w:rPr>
                <w:b/>
              </w:rPr>
              <w:t xml:space="preserve">Sponsor </w:t>
            </w:r>
          </w:p>
        </w:tc>
      </w:tr>
      <w:tr w:rsidR="006D484C">
        <w:tc>
          <w:tcPr>
            <w:tcW w:w="4680" w:type="dxa"/>
            <w:tcMar>
              <w:top w:w="100" w:type="dxa"/>
              <w:left w:w="100" w:type="dxa"/>
              <w:bottom w:w="100" w:type="dxa"/>
              <w:right w:w="100" w:type="dxa"/>
            </w:tcMar>
          </w:tcPr>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tc>
        <w:tc>
          <w:tcPr>
            <w:tcW w:w="4680" w:type="dxa"/>
            <w:tcMar>
              <w:top w:w="100" w:type="dxa"/>
              <w:left w:w="100" w:type="dxa"/>
              <w:bottom w:w="100" w:type="dxa"/>
              <w:right w:w="100" w:type="dxa"/>
            </w:tcMar>
          </w:tcPr>
          <w:p w:rsidR="006D484C" w:rsidRDefault="006D484C">
            <w:pPr>
              <w:widowControl w:val="0"/>
              <w:spacing w:line="240" w:lineRule="auto"/>
            </w:pPr>
          </w:p>
        </w:tc>
      </w:tr>
    </w:tbl>
    <w:p w:rsidR="006D484C" w:rsidRDefault="006D484C">
      <w:pPr>
        <w:widowControl w:val="0"/>
      </w:pPr>
    </w:p>
    <w:p w:rsidR="006D484C" w:rsidRDefault="00752563">
      <w:pPr>
        <w:widowControl w:val="0"/>
        <w:numPr>
          <w:ilvl w:val="0"/>
          <w:numId w:val="1"/>
        </w:numPr>
        <w:ind w:hanging="360"/>
        <w:contextualSpacing/>
      </w:pPr>
      <w:r>
        <w:rPr>
          <w:b/>
          <w:i/>
        </w:rPr>
        <w:t xml:space="preserve">Write </w:t>
      </w:r>
      <w:r>
        <w:t xml:space="preserve">if you have ever had an encounter with Christ like this one that you just read about. If so, what was it? </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D484C">
        <w:tc>
          <w:tcPr>
            <w:tcW w:w="4680" w:type="dxa"/>
            <w:shd w:val="clear" w:color="auto" w:fill="D9D9D9"/>
            <w:tcMar>
              <w:top w:w="100" w:type="dxa"/>
              <w:left w:w="100" w:type="dxa"/>
              <w:bottom w:w="100" w:type="dxa"/>
              <w:right w:w="100" w:type="dxa"/>
            </w:tcMar>
          </w:tcPr>
          <w:p w:rsidR="006D484C" w:rsidRDefault="00752563">
            <w:pPr>
              <w:widowControl w:val="0"/>
              <w:spacing w:line="240" w:lineRule="auto"/>
              <w:jc w:val="center"/>
            </w:pPr>
            <w:proofErr w:type="spellStart"/>
            <w:r>
              <w:rPr>
                <w:b/>
              </w:rPr>
              <w:lastRenderedPageBreak/>
              <w:t>Confirmand</w:t>
            </w:r>
            <w:proofErr w:type="spellEnd"/>
            <w:r>
              <w:rPr>
                <w:b/>
              </w:rPr>
              <w:t xml:space="preserve"> </w:t>
            </w:r>
          </w:p>
        </w:tc>
        <w:tc>
          <w:tcPr>
            <w:tcW w:w="4680" w:type="dxa"/>
            <w:shd w:val="clear" w:color="auto" w:fill="D9D9D9"/>
            <w:tcMar>
              <w:top w:w="100" w:type="dxa"/>
              <w:left w:w="100" w:type="dxa"/>
              <w:bottom w:w="100" w:type="dxa"/>
              <w:right w:w="100" w:type="dxa"/>
            </w:tcMar>
          </w:tcPr>
          <w:p w:rsidR="006D484C" w:rsidRDefault="00752563">
            <w:pPr>
              <w:widowControl w:val="0"/>
              <w:spacing w:line="240" w:lineRule="auto"/>
              <w:jc w:val="center"/>
            </w:pPr>
            <w:r>
              <w:rPr>
                <w:b/>
              </w:rPr>
              <w:t xml:space="preserve">Sponsor </w:t>
            </w:r>
          </w:p>
        </w:tc>
      </w:tr>
      <w:tr w:rsidR="006D484C">
        <w:tc>
          <w:tcPr>
            <w:tcW w:w="4680" w:type="dxa"/>
            <w:tcMar>
              <w:top w:w="100" w:type="dxa"/>
              <w:left w:w="100" w:type="dxa"/>
              <w:bottom w:w="100" w:type="dxa"/>
              <w:right w:w="100" w:type="dxa"/>
            </w:tcMar>
          </w:tcPr>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tc>
        <w:tc>
          <w:tcPr>
            <w:tcW w:w="4680" w:type="dxa"/>
            <w:tcMar>
              <w:top w:w="100" w:type="dxa"/>
              <w:left w:w="100" w:type="dxa"/>
              <w:bottom w:w="100" w:type="dxa"/>
              <w:right w:w="100" w:type="dxa"/>
            </w:tcMar>
          </w:tcPr>
          <w:p w:rsidR="006D484C" w:rsidRDefault="006D484C">
            <w:pPr>
              <w:widowControl w:val="0"/>
              <w:spacing w:line="240" w:lineRule="auto"/>
            </w:pPr>
          </w:p>
        </w:tc>
      </w:tr>
    </w:tbl>
    <w:p w:rsidR="006D484C" w:rsidRDefault="006D484C">
      <w:pPr>
        <w:widowControl w:val="0"/>
      </w:pPr>
    </w:p>
    <w:p w:rsidR="006D484C" w:rsidRDefault="00752563">
      <w:pPr>
        <w:widowControl w:val="0"/>
        <w:numPr>
          <w:ilvl w:val="0"/>
          <w:numId w:val="2"/>
        </w:numPr>
        <w:ind w:hanging="360"/>
        <w:contextualSpacing/>
      </w:pPr>
      <w:r>
        <w:rPr>
          <w:b/>
          <w:i/>
        </w:rPr>
        <w:t xml:space="preserve">Write </w:t>
      </w:r>
      <w:r>
        <w:t xml:space="preserve">what makes it difficult in each of your lives to continually see and encounter Christ regularly? </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D484C">
        <w:tc>
          <w:tcPr>
            <w:tcW w:w="4680" w:type="dxa"/>
            <w:shd w:val="clear" w:color="auto" w:fill="D9D9D9"/>
            <w:tcMar>
              <w:top w:w="100" w:type="dxa"/>
              <w:left w:w="100" w:type="dxa"/>
              <w:bottom w:w="100" w:type="dxa"/>
              <w:right w:w="100" w:type="dxa"/>
            </w:tcMar>
          </w:tcPr>
          <w:p w:rsidR="006D484C" w:rsidRDefault="00752563">
            <w:pPr>
              <w:widowControl w:val="0"/>
              <w:spacing w:line="240" w:lineRule="auto"/>
              <w:jc w:val="center"/>
            </w:pPr>
            <w:proofErr w:type="spellStart"/>
            <w:r>
              <w:rPr>
                <w:b/>
              </w:rPr>
              <w:t>Confirmand</w:t>
            </w:r>
            <w:proofErr w:type="spellEnd"/>
            <w:r>
              <w:rPr>
                <w:b/>
              </w:rPr>
              <w:t xml:space="preserve"> </w:t>
            </w:r>
          </w:p>
        </w:tc>
        <w:tc>
          <w:tcPr>
            <w:tcW w:w="4680" w:type="dxa"/>
            <w:shd w:val="clear" w:color="auto" w:fill="D9D9D9"/>
            <w:tcMar>
              <w:top w:w="100" w:type="dxa"/>
              <w:left w:w="100" w:type="dxa"/>
              <w:bottom w:w="100" w:type="dxa"/>
              <w:right w:w="100" w:type="dxa"/>
            </w:tcMar>
          </w:tcPr>
          <w:p w:rsidR="006D484C" w:rsidRDefault="00752563">
            <w:pPr>
              <w:widowControl w:val="0"/>
              <w:spacing w:line="240" w:lineRule="auto"/>
              <w:jc w:val="center"/>
            </w:pPr>
            <w:r>
              <w:rPr>
                <w:b/>
              </w:rPr>
              <w:t xml:space="preserve">Sponsor </w:t>
            </w:r>
          </w:p>
        </w:tc>
      </w:tr>
      <w:tr w:rsidR="006D484C">
        <w:tc>
          <w:tcPr>
            <w:tcW w:w="4680" w:type="dxa"/>
            <w:tcMar>
              <w:top w:w="100" w:type="dxa"/>
              <w:left w:w="100" w:type="dxa"/>
              <w:bottom w:w="100" w:type="dxa"/>
              <w:right w:w="100" w:type="dxa"/>
            </w:tcMar>
          </w:tcPr>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tc>
        <w:tc>
          <w:tcPr>
            <w:tcW w:w="4680" w:type="dxa"/>
            <w:tcMar>
              <w:top w:w="100" w:type="dxa"/>
              <w:left w:w="100" w:type="dxa"/>
              <w:bottom w:w="100" w:type="dxa"/>
              <w:right w:w="100" w:type="dxa"/>
            </w:tcMar>
          </w:tcPr>
          <w:p w:rsidR="006D484C" w:rsidRDefault="006D484C">
            <w:pPr>
              <w:widowControl w:val="0"/>
              <w:spacing w:line="240" w:lineRule="auto"/>
            </w:pPr>
          </w:p>
        </w:tc>
      </w:tr>
    </w:tbl>
    <w:p w:rsidR="006D484C" w:rsidRDefault="006D484C">
      <w:pPr>
        <w:widowControl w:val="0"/>
      </w:pPr>
    </w:p>
    <w:p w:rsidR="006D484C" w:rsidRDefault="00752563">
      <w:pPr>
        <w:widowControl w:val="0"/>
      </w:pPr>
      <w:r>
        <w:t xml:space="preserve">8. Together, </w:t>
      </w:r>
      <w:r>
        <w:rPr>
          <w:b/>
          <w:i/>
        </w:rPr>
        <w:t xml:space="preserve">read </w:t>
      </w:r>
      <w:r>
        <w:t xml:space="preserve">paragraph #14-18 (p. 10-13 in </w:t>
      </w:r>
      <w:r>
        <w:rPr>
          <w:i/>
        </w:rPr>
        <w:t xml:space="preserve">The Sacrament of Confirmation </w:t>
      </w:r>
      <w:r>
        <w:t xml:space="preserve">booklet). </w:t>
      </w:r>
      <w:r>
        <w:rPr>
          <w:b/>
          <w:i/>
        </w:rPr>
        <w:t xml:space="preserve">Write </w:t>
      </w:r>
      <w:r>
        <w:t xml:space="preserve">which of the seven gifts are you most in need of right now? </w:t>
      </w:r>
      <w:r>
        <w:rPr>
          <w:b/>
          <w:i/>
        </w:rPr>
        <w:t xml:space="preserve">Write </w:t>
      </w:r>
      <w:r>
        <w:t xml:space="preserve">one example of how that gift can be seen in your daily life (be practical and give one specific example). </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D484C">
        <w:tc>
          <w:tcPr>
            <w:tcW w:w="4680" w:type="dxa"/>
            <w:shd w:val="clear" w:color="auto" w:fill="D9D9D9"/>
            <w:tcMar>
              <w:top w:w="100" w:type="dxa"/>
              <w:left w:w="100" w:type="dxa"/>
              <w:bottom w:w="100" w:type="dxa"/>
              <w:right w:w="100" w:type="dxa"/>
            </w:tcMar>
          </w:tcPr>
          <w:p w:rsidR="006D484C" w:rsidRDefault="00752563">
            <w:pPr>
              <w:widowControl w:val="0"/>
              <w:spacing w:line="240" w:lineRule="auto"/>
              <w:jc w:val="center"/>
            </w:pPr>
            <w:proofErr w:type="spellStart"/>
            <w:r>
              <w:rPr>
                <w:b/>
              </w:rPr>
              <w:t>Confirmand</w:t>
            </w:r>
            <w:proofErr w:type="spellEnd"/>
            <w:r>
              <w:rPr>
                <w:b/>
              </w:rPr>
              <w:t xml:space="preserve"> </w:t>
            </w:r>
          </w:p>
        </w:tc>
        <w:tc>
          <w:tcPr>
            <w:tcW w:w="4680" w:type="dxa"/>
            <w:shd w:val="clear" w:color="auto" w:fill="D9D9D9"/>
            <w:tcMar>
              <w:top w:w="100" w:type="dxa"/>
              <w:left w:w="100" w:type="dxa"/>
              <w:bottom w:w="100" w:type="dxa"/>
              <w:right w:w="100" w:type="dxa"/>
            </w:tcMar>
          </w:tcPr>
          <w:p w:rsidR="006D484C" w:rsidRDefault="00752563">
            <w:pPr>
              <w:widowControl w:val="0"/>
              <w:spacing w:line="240" w:lineRule="auto"/>
              <w:jc w:val="center"/>
            </w:pPr>
            <w:r>
              <w:rPr>
                <w:b/>
              </w:rPr>
              <w:t xml:space="preserve">Sponsor </w:t>
            </w:r>
          </w:p>
        </w:tc>
      </w:tr>
      <w:tr w:rsidR="006D484C">
        <w:tc>
          <w:tcPr>
            <w:tcW w:w="4680" w:type="dxa"/>
            <w:tcMar>
              <w:top w:w="100" w:type="dxa"/>
              <w:left w:w="100" w:type="dxa"/>
              <w:bottom w:w="100" w:type="dxa"/>
              <w:right w:w="100" w:type="dxa"/>
            </w:tcMar>
          </w:tcPr>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tc>
        <w:tc>
          <w:tcPr>
            <w:tcW w:w="4680" w:type="dxa"/>
            <w:tcMar>
              <w:top w:w="100" w:type="dxa"/>
              <w:left w:w="100" w:type="dxa"/>
              <w:bottom w:w="100" w:type="dxa"/>
              <w:right w:w="100" w:type="dxa"/>
            </w:tcMar>
          </w:tcPr>
          <w:p w:rsidR="006D484C" w:rsidRDefault="006D484C">
            <w:pPr>
              <w:widowControl w:val="0"/>
              <w:spacing w:line="240" w:lineRule="auto"/>
            </w:pPr>
          </w:p>
        </w:tc>
      </w:tr>
    </w:tbl>
    <w:p w:rsidR="006D484C" w:rsidRDefault="006D484C">
      <w:pPr>
        <w:widowControl w:val="0"/>
      </w:pPr>
    </w:p>
    <w:p w:rsidR="006D484C" w:rsidRDefault="00752563">
      <w:pPr>
        <w:widowControl w:val="0"/>
      </w:pPr>
      <w:r>
        <w:t xml:space="preserve">9. </w:t>
      </w:r>
      <w:r>
        <w:rPr>
          <w:b/>
          <w:i/>
        </w:rPr>
        <w:t xml:space="preserve">Write </w:t>
      </w:r>
      <w:r>
        <w:t xml:space="preserve">one problem you see with the world today and then </w:t>
      </w:r>
      <w:r>
        <w:rPr>
          <w:b/>
          <w:i/>
        </w:rPr>
        <w:t xml:space="preserve">write </w:t>
      </w:r>
      <w:r>
        <w:t xml:space="preserve">how you can personally, as a faithful member of the Church reach out to respond to that need. </w:t>
      </w:r>
    </w:p>
    <w:p w:rsidR="00752563" w:rsidRDefault="00752563">
      <w:pPr>
        <w:widowControl w:val="0"/>
      </w:pPr>
      <w:bookmarkStart w:id="0" w:name="_GoBack"/>
      <w:bookmarkEnd w:id="0"/>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D484C">
        <w:tc>
          <w:tcPr>
            <w:tcW w:w="4680" w:type="dxa"/>
            <w:shd w:val="clear" w:color="auto" w:fill="D9D9D9"/>
            <w:tcMar>
              <w:top w:w="100" w:type="dxa"/>
              <w:left w:w="100" w:type="dxa"/>
              <w:bottom w:w="100" w:type="dxa"/>
              <w:right w:w="100" w:type="dxa"/>
            </w:tcMar>
          </w:tcPr>
          <w:p w:rsidR="006D484C" w:rsidRDefault="00752563">
            <w:pPr>
              <w:widowControl w:val="0"/>
              <w:spacing w:line="240" w:lineRule="auto"/>
              <w:jc w:val="center"/>
            </w:pPr>
            <w:proofErr w:type="spellStart"/>
            <w:r>
              <w:rPr>
                <w:b/>
              </w:rPr>
              <w:lastRenderedPageBreak/>
              <w:t>Confirmand</w:t>
            </w:r>
            <w:proofErr w:type="spellEnd"/>
            <w:r>
              <w:rPr>
                <w:b/>
              </w:rPr>
              <w:t xml:space="preserve"> </w:t>
            </w:r>
          </w:p>
        </w:tc>
        <w:tc>
          <w:tcPr>
            <w:tcW w:w="4680" w:type="dxa"/>
            <w:shd w:val="clear" w:color="auto" w:fill="D9D9D9"/>
            <w:tcMar>
              <w:top w:w="100" w:type="dxa"/>
              <w:left w:w="100" w:type="dxa"/>
              <w:bottom w:w="100" w:type="dxa"/>
              <w:right w:w="100" w:type="dxa"/>
            </w:tcMar>
          </w:tcPr>
          <w:p w:rsidR="006D484C" w:rsidRDefault="00752563">
            <w:pPr>
              <w:widowControl w:val="0"/>
              <w:spacing w:line="240" w:lineRule="auto"/>
              <w:jc w:val="center"/>
            </w:pPr>
            <w:r>
              <w:rPr>
                <w:b/>
              </w:rPr>
              <w:t xml:space="preserve">Sponsor </w:t>
            </w:r>
          </w:p>
        </w:tc>
      </w:tr>
      <w:tr w:rsidR="006D484C">
        <w:tc>
          <w:tcPr>
            <w:tcW w:w="4680" w:type="dxa"/>
            <w:tcMar>
              <w:top w:w="100" w:type="dxa"/>
              <w:left w:w="100" w:type="dxa"/>
              <w:bottom w:w="100" w:type="dxa"/>
              <w:right w:w="100" w:type="dxa"/>
            </w:tcMar>
          </w:tcPr>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p w:rsidR="006D484C" w:rsidRDefault="006D484C">
            <w:pPr>
              <w:widowControl w:val="0"/>
              <w:spacing w:line="240" w:lineRule="auto"/>
            </w:pPr>
          </w:p>
        </w:tc>
        <w:tc>
          <w:tcPr>
            <w:tcW w:w="4680" w:type="dxa"/>
            <w:tcMar>
              <w:top w:w="100" w:type="dxa"/>
              <w:left w:w="100" w:type="dxa"/>
              <w:bottom w:w="100" w:type="dxa"/>
              <w:right w:w="100" w:type="dxa"/>
            </w:tcMar>
          </w:tcPr>
          <w:p w:rsidR="006D484C" w:rsidRDefault="006D484C">
            <w:pPr>
              <w:widowControl w:val="0"/>
              <w:spacing w:line="240" w:lineRule="auto"/>
            </w:pPr>
          </w:p>
        </w:tc>
      </w:tr>
    </w:tbl>
    <w:p w:rsidR="006D484C" w:rsidRDefault="006D484C">
      <w:pPr>
        <w:widowControl w:val="0"/>
      </w:pPr>
    </w:p>
    <w:p w:rsidR="006D484C" w:rsidRDefault="00752563">
      <w:pPr>
        <w:widowControl w:val="0"/>
      </w:pPr>
      <w:r>
        <w:t xml:space="preserve">10. </w:t>
      </w:r>
      <w:r>
        <w:rPr>
          <w:b/>
          <w:i/>
        </w:rPr>
        <w:t xml:space="preserve">Discuss </w:t>
      </w:r>
      <w:r>
        <w:t xml:space="preserve">which name you have chosen as your confirmation name (if you have chosen one). As a sponsor, do you remember which name you chose for your confirmation saint </w:t>
      </w:r>
      <w:proofErr w:type="gramStart"/>
      <w:r>
        <w:t>and  do</w:t>
      </w:r>
      <w:proofErr w:type="gramEnd"/>
      <w:r>
        <w:t xml:space="preserve"> you remember why? </w:t>
      </w:r>
      <w:proofErr w:type="spellStart"/>
      <w:r>
        <w:t>Confirmand</w:t>
      </w:r>
      <w:proofErr w:type="spellEnd"/>
      <w:r>
        <w:t>, which saint have you chosen or are you thinking of choosing?</w:t>
      </w:r>
      <w:r>
        <w:t xml:space="preserve"> Why are you deciding to go with that saint? </w:t>
      </w:r>
    </w:p>
    <w:p w:rsidR="006D484C" w:rsidRDefault="006D484C">
      <w:pPr>
        <w:widowControl w:val="0"/>
      </w:pPr>
    </w:p>
    <w:p w:rsidR="006D484C" w:rsidRDefault="00752563">
      <w:pPr>
        <w:widowControl w:val="0"/>
      </w:pPr>
      <w:r>
        <w:t xml:space="preserve">11. </w:t>
      </w:r>
      <w:r>
        <w:rPr>
          <w:b/>
          <w:i/>
        </w:rPr>
        <w:t xml:space="preserve">Discuss </w:t>
      </w:r>
      <w:r>
        <w:t xml:space="preserve">one way in which each of you could pray for one another. Exchange one intention that each of you can take away and pray for the other. </w:t>
      </w:r>
    </w:p>
    <w:p w:rsidR="006D484C" w:rsidRDefault="006D484C">
      <w:pPr>
        <w:widowControl w:val="0"/>
      </w:pPr>
    </w:p>
    <w:p w:rsidR="006D484C" w:rsidRDefault="00752563">
      <w:pPr>
        <w:widowControl w:val="0"/>
      </w:pPr>
      <w:r>
        <w:t xml:space="preserve">12. Together, </w:t>
      </w:r>
      <w:r>
        <w:rPr>
          <w:b/>
          <w:i/>
        </w:rPr>
        <w:t xml:space="preserve">discuss </w:t>
      </w:r>
      <w:r>
        <w:t xml:space="preserve">and then </w:t>
      </w:r>
      <w:r>
        <w:rPr>
          <w:b/>
          <w:i/>
        </w:rPr>
        <w:t>write</w:t>
      </w:r>
      <w:r>
        <w:t>: From what you know abo</w:t>
      </w:r>
      <w:r>
        <w:t xml:space="preserve">ut Confirmation, why is Confirmation a sacrament (in other words, why is it really important)? </w:t>
      </w:r>
    </w:p>
    <w:p w:rsidR="006D484C" w:rsidRDefault="006D484C">
      <w:pPr>
        <w:widowControl w:val="0"/>
      </w:pPr>
    </w:p>
    <w:p w:rsidR="006D484C" w:rsidRDefault="00752563">
      <w:pPr>
        <w:widowControl w:val="0"/>
      </w:pPr>
      <w:r>
        <w:t xml:space="preserve">13. </w:t>
      </w:r>
      <w:r>
        <w:rPr>
          <w:b/>
          <w:i/>
        </w:rPr>
        <w:t xml:space="preserve">Read </w:t>
      </w:r>
      <w:r>
        <w:t xml:space="preserve">the following together: </w:t>
      </w:r>
    </w:p>
    <w:p w:rsidR="006D484C" w:rsidRDefault="00752563">
      <w:pPr>
        <w:widowControl w:val="0"/>
      </w:pPr>
      <w:r>
        <w:rPr>
          <w:highlight w:val="white"/>
        </w:rPr>
        <w:t xml:space="preserve">“I invite all Christians, everywhere, at this very moment, to a renewed personal encounter with Jesus Christ, or at least an </w:t>
      </w:r>
      <w:r>
        <w:rPr>
          <w:highlight w:val="white"/>
        </w:rPr>
        <w:t xml:space="preserve">openness to letting him encounter them; I ask all of you to do this unfailingly each day. No one should think that this invitation is not meant for him or her, since “no one is excluded from the joy brought by the Lord”. The Lord does not disappoint those </w:t>
      </w:r>
      <w:r>
        <w:rPr>
          <w:highlight w:val="white"/>
        </w:rPr>
        <w:t>who take this risk; whenever we take a step towards Jesus, we come to realize that he is already there, waiting for us with open arms. Now is the time to say to Jesus: “Lord, I have let myself be deceived; in a thousand ways I have shunned your love, yet h</w:t>
      </w:r>
      <w:r>
        <w:rPr>
          <w:highlight w:val="white"/>
        </w:rPr>
        <w:t xml:space="preserve">ere I am once more, to renew my covenant with you. I need you.” </w:t>
      </w:r>
    </w:p>
    <w:p w:rsidR="006D484C" w:rsidRDefault="00752563">
      <w:pPr>
        <w:widowControl w:val="0"/>
      </w:pPr>
      <w:r>
        <w:rPr>
          <w:highlight w:val="white"/>
        </w:rPr>
        <w:t>- Pope Francis in his Apostolic Exhortation, the “Joy of the Gospel”</w:t>
      </w:r>
    </w:p>
    <w:p w:rsidR="006D484C" w:rsidRDefault="006D484C">
      <w:pPr>
        <w:widowControl w:val="0"/>
      </w:pPr>
    </w:p>
    <w:p w:rsidR="006D484C" w:rsidRDefault="00752563">
      <w:pPr>
        <w:widowControl w:val="0"/>
        <w:jc w:val="center"/>
      </w:pPr>
      <w:r>
        <w:rPr>
          <w:b/>
          <w:sz w:val="80"/>
          <w:highlight w:val="white"/>
        </w:rPr>
        <w:t xml:space="preserve">Now live it! </w:t>
      </w:r>
    </w:p>
    <w:p w:rsidR="006D484C" w:rsidRDefault="006D484C">
      <w:pPr>
        <w:widowControl w:val="0"/>
      </w:pPr>
    </w:p>
    <w:sectPr w:rsidR="006D484C">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52563">
      <w:pPr>
        <w:spacing w:line="240" w:lineRule="auto"/>
      </w:pPr>
      <w:r>
        <w:separator/>
      </w:r>
    </w:p>
  </w:endnote>
  <w:endnote w:type="continuationSeparator" w:id="0">
    <w:p w:rsidR="00000000" w:rsidRDefault="007525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84C" w:rsidRDefault="00752563">
    <w:pPr>
      <w:jc w:val="right"/>
    </w:pPr>
    <w:r>
      <w:fldChar w:fldCharType="begin"/>
    </w:r>
    <w:r>
      <w:instrText>PAGE</w:instrText>
    </w:r>
    <w:r>
      <w:fldChar w:fldCharType="separate"/>
    </w:r>
    <w:r>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52563">
      <w:pPr>
        <w:spacing w:line="240" w:lineRule="auto"/>
      </w:pPr>
      <w:r>
        <w:separator/>
      </w:r>
    </w:p>
  </w:footnote>
  <w:footnote w:type="continuationSeparator" w:id="0">
    <w:p w:rsidR="00000000" w:rsidRDefault="007525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84C" w:rsidRDefault="006D484C">
    <w:pPr>
      <w:jc w:val="right"/>
    </w:pPr>
  </w:p>
  <w:p w:rsidR="006D484C" w:rsidRDefault="00752563">
    <w:pPr>
      <w:jc w:val="center"/>
    </w:pPr>
    <w:r>
      <w:t>Confirmation Class</w:t>
    </w:r>
  </w:p>
  <w:p w:rsidR="006D484C" w:rsidRDefault="00752563">
    <w:pPr>
      <w:jc w:val="center"/>
    </w:pPr>
    <w:r>
      <w:t>+ JMJ+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700A"/>
    <w:multiLevelType w:val="multilevel"/>
    <w:tmpl w:val="F8B6F6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99B15AE"/>
    <w:multiLevelType w:val="multilevel"/>
    <w:tmpl w:val="E9FC1B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EA31C29"/>
    <w:multiLevelType w:val="multilevel"/>
    <w:tmpl w:val="0C0EF1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D484C"/>
    <w:rsid w:val="006D484C"/>
    <w:rsid w:val="00752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752563"/>
    <w:pPr>
      <w:tabs>
        <w:tab w:val="center" w:pos="4680"/>
        <w:tab w:val="right" w:pos="9360"/>
      </w:tabs>
      <w:spacing w:line="240" w:lineRule="auto"/>
    </w:pPr>
  </w:style>
  <w:style w:type="character" w:customStyle="1" w:styleId="HeaderChar">
    <w:name w:val="Header Char"/>
    <w:basedOn w:val="DefaultParagraphFont"/>
    <w:link w:val="Header"/>
    <w:uiPriority w:val="99"/>
    <w:rsid w:val="00752563"/>
  </w:style>
  <w:style w:type="paragraph" w:styleId="Footer">
    <w:name w:val="footer"/>
    <w:basedOn w:val="Normal"/>
    <w:link w:val="FooterChar"/>
    <w:uiPriority w:val="99"/>
    <w:unhideWhenUsed/>
    <w:rsid w:val="00752563"/>
    <w:pPr>
      <w:tabs>
        <w:tab w:val="center" w:pos="4680"/>
        <w:tab w:val="right" w:pos="9360"/>
      </w:tabs>
      <w:spacing w:line="240" w:lineRule="auto"/>
    </w:pPr>
  </w:style>
  <w:style w:type="character" w:customStyle="1" w:styleId="FooterChar">
    <w:name w:val="Footer Char"/>
    <w:basedOn w:val="DefaultParagraphFont"/>
    <w:link w:val="Footer"/>
    <w:uiPriority w:val="99"/>
    <w:rsid w:val="007525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752563"/>
    <w:pPr>
      <w:tabs>
        <w:tab w:val="center" w:pos="4680"/>
        <w:tab w:val="right" w:pos="9360"/>
      </w:tabs>
      <w:spacing w:line="240" w:lineRule="auto"/>
    </w:pPr>
  </w:style>
  <w:style w:type="character" w:customStyle="1" w:styleId="HeaderChar">
    <w:name w:val="Header Char"/>
    <w:basedOn w:val="DefaultParagraphFont"/>
    <w:link w:val="Header"/>
    <w:uiPriority w:val="99"/>
    <w:rsid w:val="00752563"/>
  </w:style>
  <w:style w:type="paragraph" w:styleId="Footer">
    <w:name w:val="footer"/>
    <w:basedOn w:val="Normal"/>
    <w:link w:val="FooterChar"/>
    <w:uiPriority w:val="99"/>
    <w:unhideWhenUsed/>
    <w:rsid w:val="00752563"/>
    <w:pPr>
      <w:tabs>
        <w:tab w:val="center" w:pos="4680"/>
        <w:tab w:val="right" w:pos="9360"/>
      </w:tabs>
      <w:spacing w:line="240" w:lineRule="auto"/>
    </w:pPr>
  </w:style>
  <w:style w:type="character" w:customStyle="1" w:styleId="FooterChar">
    <w:name w:val="Footer Char"/>
    <w:basedOn w:val="DefaultParagraphFont"/>
    <w:link w:val="Footer"/>
    <w:uiPriority w:val="99"/>
    <w:rsid w:val="00752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DeMeuse</dc:creator>
  <cp:lastModifiedBy>Maria DeMeuse</cp:lastModifiedBy>
  <cp:revision>2</cp:revision>
  <dcterms:created xsi:type="dcterms:W3CDTF">2015-04-07T15:53:00Z</dcterms:created>
  <dcterms:modified xsi:type="dcterms:W3CDTF">2015-04-07T15:53:00Z</dcterms:modified>
</cp:coreProperties>
</file>