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0C" w:rsidRDefault="00713A0C" w:rsidP="00713A0C">
      <w:pPr>
        <w:rPr>
          <w:rFonts w:ascii="Calibri" w:eastAsia="Times New Roman" w:hAnsi="Calibri"/>
        </w:rPr>
      </w:pPr>
      <w:r>
        <w:rPr>
          <w:rFonts w:ascii="Calibri" w:eastAsia="Times New Roman" w:hAnsi="Calibri"/>
        </w:rPr>
        <w:t>Notes from Dawn Johnson on 2</w:t>
      </w:r>
      <w:r w:rsidRPr="00713A0C">
        <w:rPr>
          <w:rFonts w:ascii="Calibri" w:eastAsia="Times New Roman" w:hAnsi="Calibri"/>
          <w:vertAlign w:val="superscript"/>
        </w:rPr>
        <w:t>nd</w:t>
      </w:r>
      <w:r>
        <w:rPr>
          <w:rFonts w:ascii="Calibri" w:eastAsia="Times New Roman" w:hAnsi="Calibri"/>
        </w:rPr>
        <w:t xml:space="preserve"> Grade Sacramental Prep</w:t>
      </w:r>
    </w:p>
    <w:p w:rsidR="00713A0C" w:rsidRDefault="00713A0C" w:rsidP="00713A0C">
      <w:pPr>
        <w:rPr>
          <w:rFonts w:ascii="Calibri" w:eastAsia="Times New Roman" w:hAnsi="Calibri"/>
        </w:rPr>
      </w:pPr>
    </w:p>
    <w:p w:rsidR="00713A0C" w:rsidRDefault="00713A0C" w:rsidP="00713A0C">
      <w:pPr>
        <w:rPr>
          <w:rFonts w:ascii="Calibri" w:eastAsia="Times New Roman" w:hAnsi="Calibri"/>
        </w:rPr>
      </w:pPr>
      <w:r>
        <w:rPr>
          <w:rFonts w:ascii="Calibri" w:eastAsia="Times New Roman" w:hAnsi="Calibri"/>
        </w:rPr>
        <w:t>2nd grade is our first Reconciliation and first Communion. Here is a brief outline of the year:</w:t>
      </w:r>
    </w:p>
    <w:p w:rsidR="00713A0C" w:rsidRDefault="00713A0C" w:rsidP="00713A0C">
      <w:pPr>
        <w:rPr>
          <w:rFonts w:ascii="Calibri" w:eastAsia="Times New Roman" w:hAnsi="Calibri"/>
        </w:rPr>
      </w:pPr>
      <w:r>
        <w:rPr>
          <w:rFonts w:ascii="Calibri" w:eastAsia="Times New Roman" w:hAnsi="Calibri"/>
        </w:rPr>
        <w:t xml:space="preserve">*    We use Faith and Life Series as the main textbook (see </w:t>
      </w:r>
      <w:r>
        <w:rPr>
          <w:rFonts w:ascii="Calibri" w:eastAsia="Times New Roman" w:hAnsi="Calibri"/>
        </w:rPr>
        <w:t>linked handout</w:t>
      </w:r>
      <w:r>
        <w:rPr>
          <w:rFonts w:ascii="Calibri" w:eastAsia="Times New Roman" w:hAnsi="Calibri"/>
        </w:rPr>
        <w:t xml:space="preserve"> for the outline I give the catechist)</w:t>
      </w:r>
    </w:p>
    <w:p w:rsidR="00713A0C" w:rsidRDefault="00713A0C" w:rsidP="00713A0C">
      <w:pPr>
        <w:rPr>
          <w:rFonts w:ascii="Calibri" w:eastAsia="Times New Roman" w:hAnsi="Calibri"/>
        </w:rPr>
      </w:pPr>
      <w:r>
        <w:rPr>
          <w:rFonts w:ascii="Calibri" w:eastAsia="Times New Roman" w:hAnsi="Calibri"/>
        </w:rPr>
        <w:t xml:space="preserve">*    I hold a parent meeting to go over theology and practical items (see </w:t>
      </w:r>
      <w:r>
        <w:rPr>
          <w:rFonts w:ascii="Calibri" w:eastAsia="Times New Roman" w:hAnsi="Calibri"/>
        </w:rPr>
        <w:t>linked handout</w:t>
      </w:r>
      <w:r>
        <w:rPr>
          <w:rFonts w:ascii="Calibri" w:eastAsia="Times New Roman" w:hAnsi="Calibri"/>
        </w:rPr>
        <w:t xml:space="preserve"> for those notes) early in the </w:t>
      </w:r>
      <w:proofErr w:type="gramStart"/>
      <w:r>
        <w:rPr>
          <w:rFonts w:ascii="Calibri" w:eastAsia="Times New Roman" w:hAnsi="Calibri"/>
        </w:rPr>
        <w:t>Fall</w:t>
      </w:r>
      <w:proofErr w:type="gramEnd"/>
    </w:p>
    <w:p w:rsidR="00713A0C" w:rsidRDefault="00713A0C" w:rsidP="00713A0C">
      <w:pPr>
        <w:rPr>
          <w:rFonts w:ascii="Calibri" w:eastAsia="Times New Roman" w:hAnsi="Calibri"/>
        </w:rPr>
      </w:pPr>
      <w:r>
        <w:rPr>
          <w:rFonts w:ascii="Calibri" w:eastAsia="Times New Roman" w:hAnsi="Calibri"/>
        </w:rPr>
        <w:t>*    We sometimes offer a supplemental book for the family to work on for First Reconciliation (depending on the families involved) We utilize the one from the Leaflet Missal Co., but there are many other options. If it is handed out we expect it to be returned by the Retreat date.</w:t>
      </w:r>
    </w:p>
    <w:p w:rsidR="00713A0C" w:rsidRDefault="00713A0C" w:rsidP="00713A0C">
      <w:pPr>
        <w:rPr>
          <w:rFonts w:ascii="Calibri" w:eastAsia="Times New Roman" w:hAnsi="Calibri"/>
        </w:rPr>
      </w:pPr>
      <w:r>
        <w:rPr>
          <w:rFonts w:ascii="Calibri" w:eastAsia="Times New Roman" w:hAnsi="Calibri"/>
        </w:rPr>
        <w:t>*    We hold a Reconciliation Retreat in December followed by the Reconciliation Service the week after (see attachments)</w:t>
      </w:r>
    </w:p>
    <w:p w:rsidR="00713A0C" w:rsidRDefault="00713A0C" w:rsidP="00713A0C">
      <w:pPr>
        <w:rPr>
          <w:rFonts w:ascii="Calibri" w:eastAsia="Times New Roman" w:hAnsi="Calibri"/>
        </w:rPr>
      </w:pPr>
      <w:r>
        <w:rPr>
          <w:rFonts w:ascii="Calibri" w:eastAsia="Times New Roman" w:hAnsi="Calibri"/>
        </w:rPr>
        <w:t xml:space="preserve">*    Then we have a little Rite of Enrollment in January (see </w:t>
      </w:r>
      <w:r>
        <w:rPr>
          <w:rFonts w:ascii="Calibri" w:eastAsia="Times New Roman" w:hAnsi="Calibri"/>
        </w:rPr>
        <w:t>linked handout</w:t>
      </w:r>
      <w:r>
        <w:rPr>
          <w:rFonts w:ascii="Calibri" w:eastAsia="Times New Roman" w:hAnsi="Calibri"/>
        </w:rPr>
        <w:t>)</w:t>
      </w:r>
    </w:p>
    <w:p w:rsidR="00713A0C" w:rsidRDefault="00713A0C" w:rsidP="00713A0C">
      <w:pPr>
        <w:rPr>
          <w:rFonts w:ascii="Calibri" w:eastAsia="Times New Roman" w:hAnsi="Calibri"/>
        </w:rPr>
      </w:pPr>
      <w:r>
        <w:rPr>
          <w:rFonts w:ascii="Calibri" w:eastAsia="Times New Roman" w:hAnsi="Calibri"/>
        </w:rPr>
        <w:t xml:space="preserve">*    We have interviews with each first communicant, their parent/guardian, Fr. Matt and I (See </w:t>
      </w:r>
      <w:r>
        <w:rPr>
          <w:rFonts w:ascii="Calibri" w:eastAsia="Times New Roman" w:hAnsi="Calibri"/>
        </w:rPr>
        <w:t>linked handout</w:t>
      </w:r>
      <w:r>
        <w:rPr>
          <w:rFonts w:ascii="Calibri" w:eastAsia="Times New Roman" w:hAnsi="Calibri"/>
        </w:rPr>
        <w:t xml:space="preserve"> for questions we ask)</w:t>
      </w:r>
    </w:p>
    <w:p w:rsidR="00713A0C" w:rsidRDefault="00713A0C" w:rsidP="00713A0C">
      <w:pPr>
        <w:rPr>
          <w:rFonts w:ascii="Calibri" w:eastAsia="Times New Roman" w:hAnsi="Calibri"/>
        </w:rPr>
      </w:pPr>
      <w:r>
        <w:rPr>
          <w:rFonts w:ascii="Calibri" w:eastAsia="Times New Roman" w:hAnsi="Calibri"/>
        </w:rPr>
        <w:t>*    We sometimes offer the supplemental book on First Communion for the family to complete – again from Leaflet Missal Co. If it is handed out, it is due by the First Communion Retreat.</w:t>
      </w:r>
    </w:p>
    <w:p w:rsidR="00713A0C" w:rsidRDefault="00713A0C" w:rsidP="00713A0C">
      <w:pPr>
        <w:rPr>
          <w:rFonts w:ascii="Calibri" w:eastAsia="Times New Roman" w:hAnsi="Calibri"/>
        </w:rPr>
      </w:pPr>
      <w:r>
        <w:rPr>
          <w:rFonts w:ascii="Calibri" w:eastAsia="Times New Roman" w:hAnsi="Calibri"/>
        </w:rPr>
        <w:t xml:space="preserve">*    In Spring we have a First Communion Retreat followed by a family potluck (see </w:t>
      </w:r>
      <w:r>
        <w:rPr>
          <w:rFonts w:ascii="Calibri" w:eastAsia="Times New Roman" w:hAnsi="Calibri"/>
        </w:rPr>
        <w:t>linked handout</w:t>
      </w:r>
      <w:r>
        <w:rPr>
          <w:rFonts w:ascii="Calibri" w:eastAsia="Times New Roman" w:hAnsi="Calibri"/>
        </w:rPr>
        <w:t xml:space="preserve"> – we encourage grandparents, sponsors, siblings, etc. to attend the meal)</w:t>
      </w:r>
    </w:p>
    <w:p w:rsidR="00713A0C" w:rsidRDefault="00713A0C" w:rsidP="00713A0C">
      <w:pPr>
        <w:rPr>
          <w:rFonts w:ascii="Calibri" w:eastAsia="Times New Roman" w:hAnsi="Calibri"/>
        </w:rPr>
      </w:pPr>
      <w:r>
        <w:rPr>
          <w:rFonts w:ascii="Calibri" w:eastAsia="Times New Roman" w:hAnsi="Calibri"/>
        </w:rPr>
        <w:t xml:space="preserve">*     We  plan the retreat 40 days ahead of their First communion and hand out a booklet called 40 Days Preparation for First Communion </w:t>
      </w:r>
      <w:hyperlink r:id="rId5" w:tooltip="https://www.leafletonline.com/40-days-of-preparation-for-first-communion" w:history="1">
        <w:r>
          <w:rPr>
            <w:rStyle w:val="Hyperlink"/>
            <w:rFonts w:ascii="Calibri" w:eastAsia="Times New Roman" w:hAnsi="Calibri"/>
          </w:rPr>
          <w:t>https://www.leafletonline.com/40-days-of-preparation-for-first-communion</w:t>
        </w:r>
      </w:hyperlink>
      <w:r>
        <w:rPr>
          <w:rFonts w:ascii="Calibri" w:eastAsia="Times New Roman" w:hAnsi="Calibri"/>
        </w:rPr>
        <w:t>)</w:t>
      </w:r>
    </w:p>
    <w:p w:rsidR="00713A0C" w:rsidRDefault="00713A0C" w:rsidP="00713A0C">
      <w:pPr>
        <w:rPr>
          <w:rFonts w:ascii="Calibri" w:eastAsia="Times New Roman" w:hAnsi="Calibri"/>
        </w:rPr>
      </w:pPr>
      <w:r>
        <w:rPr>
          <w:rFonts w:ascii="Calibri" w:eastAsia="Times New Roman" w:hAnsi="Calibri"/>
        </w:rPr>
        <w:t>*    I make bookmarks for the parish to begin praying for the First Communicants (see attachment)</w:t>
      </w:r>
    </w:p>
    <w:p w:rsidR="00713A0C" w:rsidRDefault="00713A0C" w:rsidP="00713A0C">
      <w:pPr>
        <w:rPr>
          <w:rFonts w:ascii="Calibri" w:eastAsia="Times New Roman" w:hAnsi="Calibri"/>
        </w:rPr>
      </w:pPr>
      <w:r>
        <w:rPr>
          <w:rFonts w:ascii="Calibri" w:eastAsia="Times New Roman" w:hAnsi="Calibri"/>
        </w:rPr>
        <w:t>*    We have a monastery with Carmelite Sisters, who make the altar breads. We visit them around April.</w:t>
      </w:r>
    </w:p>
    <w:p w:rsidR="00713A0C" w:rsidRDefault="00713A0C" w:rsidP="00713A0C">
      <w:pPr>
        <w:rPr>
          <w:rFonts w:ascii="Calibri" w:eastAsia="Times New Roman" w:hAnsi="Calibri"/>
        </w:rPr>
      </w:pPr>
      <w:r>
        <w:rPr>
          <w:rFonts w:ascii="Calibri" w:eastAsia="Times New Roman" w:hAnsi="Calibri"/>
        </w:rPr>
        <w:t xml:space="preserve">*    Then we have the rehearsal the Saturday before their First Communion. Before the rehearsal there is another opportunity for confession; this makes three confessions before their first communion. </w:t>
      </w:r>
    </w:p>
    <w:p w:rsidR="00713A0C" w:rsidRDefault="00713A0C" w:rsidP="00713A0C">
      <w:pPr>
        <w:rPr>
          <w:rFonts w:ascii="Calibri" w:eastAsia="Times New Roman" w:hAnsi="Calibri"/>
        </w:rPr>
      </w:pPr>
      <w:r>
        <w:rPr>
          <w:rFonts w:ascii="Calibri" w:eastAsia="Times New Roman" w:hAnsi="Calibri"/>
        </w:rPr>
        <w:t xml:space="preserve">*    On the Day of their First Communion we have them process in, they sit up front with their family in assigned pews, they are told to receive on the tongue for their First communion, we enroll them in the brown scapular at the end of Mass, we make sure they stay for pictures afterwards- no processing out, they receive their banner that they made, there is a present, and their certificate. Much of this </w:t>
      </w:r>
      <w:r>
        <w:rPr>
          <w:rFonts w:ascii="Calibri" w:eastAsia="Times New Roman" w:hAnsi="Calibri"/>
        </w:rPr>
        <w:t xml:space="preserve">will vary with the preference of the priest. </w:t>
      </w:r>
      <w:bookmarkStart w:id="0" w:name="_GoBack"/>
      <w:bookmarkEnd w:id="0"/>
    </w:p>
    <w:p w:rsidR="00F025E5" w:rsidRDefault="00F025E5"/>
    <w:sectPr w:rsidR="00F0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0C"/>
    <w:rsid w:val="00713A0C"/>
    <w:rsid w:val="00F0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0C"/>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A0C"/>
    <w:rPr>
      <w:color w:val="0099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0C"/>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A0C"/>
    <w:rPr>
      <w:color w:val="0099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afletonline.com/40-days-of-preparation-for-first-commu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1</cp:revision>
  <dcterms:created xsi:type="dcterms:W3CDTF">2016-02-01T21:18:00Z</dcterms:created>
  <dcterms:modified xsi:type="dcterms:W3CDTF">2016-02-01T21:24:00Z</dcterms:modified>
</cp:coreProperties>
</file>