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AF6" w:rsidRPr="00451489" w:rsidRDefault="00F04AF6" w:rsidP="00F04AF6">
      <w:pPr>
        <w:jc w:val="right"/>
        <w:rPr>
          <w:rFonts w:asciiTheme="majorHAnsi" w:hAnsiTheme="majorHAnsi"/>
          <w:sz w:val="25"/>
          <w:szCs w:val="25"/>
        </w:rPr>
      </w:pPr>
      <w:r w:rsidRPr="00451489">
        <w:rPr>
          <w:rFonts w:asciiTheme="majorHAnsi" w:hAnsiTheme="majorHAnsi"/>
          <w:sz w:val="25"/>
          <w:szCs w:val="25"/>
        </w:rPr>
        <w:t>February 2016</w:t>
      </w:r>
    </w:p>
    <w:p w:rsidR="00F04AF6" w:rsidRPr="00451489" w:rsidRDefault="00F04AF6" w:rsidP="00F04AF6">
      <w:pPr>
        <w:jc w:val="center"/>
        <w:rPr>
          <w:rFonts w:asciiTheme="majorHAnsi" w:hAnsiTheme="majorHAnsi"/>
          <w:b/>
          <w:sz w:val="25"/>
          <w:szCs w:val="25"/>
        </w:rPr>
      </w:pPr>
      <w:r w:rsidRPr="00451489">
        <w:rPr>
          <w:rFonts w:asciiTheme="majorHAnsi" w:hAnsiTheme="majorHAnsi"/>
          <w:b/>
          <w:sz w:val="25"/>
          <w:szCs w:val="25"/>
        </w:rPr>
        <w:t>Hebrews 10:25</w:t>
      </w:r>
    </w:p>
    <w:p w:rsidR="00F04AF6" w:rsidRPr="00451489" w:rsidRDefault="00F04AF6" w:rsidP="00F04AF6">
      <w:pPr>
        <w:jc w:val="center"/>
        <w:rPr>
          <w:rFonts w:asciiTheme="majorHAnsi" w:hAnsiTheme="majorHAnsi"/>
          <w:sz w:val="25"/>
          <w:szCs w:val="25"/>
        </w:rPr>
      </w:pPr>
      <w:r w:rsidRPr="00451489">
        <w:rPr>
          <w:rFonts w:asciiTheme="majorHAnsi" w:hAnsiTheme="majorHAnsi"/>
          <w:sz w:val="25"/>
          <w:szCs w:val="25"/>
        </w:rPr>
        <w:t>Love Begins Here</w:t>
      </w:r>
    </w:p>
    <w:p w:rsidR="00F04AF6" w:rsidRPr="00451489" w:rsidRDefault="00F04AF6" w:rsidP="00F04AF6">
      <w:pPr>
        <w:jc w:val="center"/>
        <w:rPr>
          <w:rFonts w:asciiTheme="majorHAnsi" w:hAnsiTheme="majorHAnsi"/>
          <w:sz w:val="25"/>
          <w:szCs w:val="25"/>
        </w:rPr>
      </w:pPr>
      <w:r w:rsidRPr="00451489">
        <w:rPr>
          <w:rFonts w:asciiTheme="majorHAnsi" w:hAnsiTheme="majorHAnsi"/>
          <w:sz w:val="25"/>
          <w:szCs w:val="25"/>
        </w:rPr>
        <w:t>Shared by: Brittany Schoeder</w:t>
      </w:r>
    </w:p>
    <w:p w:rsidR="00F04AF6" w:rsidRPr="00451489" w:rsidRDefault="00F04AF6" w:rsidP="00F04AF6">
      <w:pPr>
        <w:jc w:val="center"/>
        <w:rPr>
          <w:rFonts w:asciiTheme="majorHAnsi" w:hAnsiTheme="majorHAnsi"/>
          <w:sz w:val="25"/>
          <w:szCs w:val="25"/>
        </w:rPr>
      </w:pPr>
    </w:p>
    <w:p w:rsidR="00F04AF6" w:rsidRPr="00451489" w:rsidRDefault="00F04AF6" w:rsidP="00F04AF6">
      <w:pPr>
        <w:pStyle w:val="ListParagraph"/>
        <w:numPr>
          <w:ilvl w:val="0"/>
          <w:numId w:val="1"/>
        </w:numPr>
        <w:rPr>
          <w:rFonts w:asciiTheme="majorHAnsi" w:hAnsiTheme="majorHAnsi"/>
          <w:sz w:val="25"/>
          <w:szCs w:val="25"/>
        </w:rPr>
      </w:pPr>
      <w:r w:rsidRPr="00451489">
        <w:rPr>
          <w:rFonts w:asciiTheme="majorHAnsi" w:hAnsiTheme="majorHAnsi"/>
          <w:sz w:val="25"/>
          <w:szCs w:val="25"/>
        </w:rPr>
        <w:t>What is Love Begins Here?</w:t>
      </w:r>
    </w:p>
    <w:p w:rsidR="00811EA7" w:rsidRPr="00451489" w:rsidRDefault="00F04AF6" w:rsidP="00811EA7">
      <w:pPr>
        <w:pStyle w:val="ListParagraph"/>
        <w:numPr>
          <w:ilvl w:val="1"/>
          <w:numId w:val="1"/>
        </w:numPr>
        <w:rPr>
          <w:rFonts w:asciiTheme="majorHAnsi" w:hAnsiTheme="majorHAnsi"/>
          <w:sz w:val="25"/>
          <w:szCs w:val="25"/>
        </w:rPr>
      </w:pPr>
      <w:r w:rsidRPr="00451489">
        <w:rPr>
          <w:rFonts w:asciiTheme="majorHAnsi" w:hAnsiTheme="majorHAnsi"/>
          <w:sz w:val="25"/>
          <w:szCs w:val="25"/>
        </w:rPr>
        <w:t>History</w:t>
      </w:r>
      <w:r w:rsidR="00694FC2" w:rsidRPr="00451489">
        <w:rPr>
          <w:rFonts w:asciiTheme="majorHAnsi" w:hAnsiTheme="majorHAnsi"/>
          <w:sz w:val="25"/>
          <w:szCs w:val="25"/>
        </w:rPr>
        <w:t>/Fun Facts</w:t>
      </w:r>
    </w:p>
    <w:p w:rsidR="00694FC2" w:rsidRPr="00451489" w:rsidRDefault="00694FC2"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Launched in June 2009.</w:t>
      </w:r>
    </w:p>
    <w:p w:rsidR="00694FC2" w:rsidRPr="00451489" w:rsidRDefault="00694FC2"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 xml:space="preserve">56 missionaries </w:t>
      </w:r>
    </w:p>
    <w:p w:rsidR="00694FC2" w:rsidRPr="00451489" w:rsidRDefault="00694FC2"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After 7 years—over 600 missionaries have served on LBH trips in 2015</w:t>
      </w:r>
    </w:p>
    <w:p w:rsidR="00694FC2" w:rsidRPr="00451489" w:rsidRDefault="00694FC2"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To date, LBH has given over 48,000 hours of service both materially and spiritually</w:t>
      </w:r>
    </w:p>
    <w:p w:rsidR="00694FC2" w:rsidRPr="00451489" w:rsidRDefault="00694FC2" w:rsidP="00694FC2">
      <w:pPr>
        <w:pStyle w:val="ListParagraph"/>
        <w:numPr>
          <w:ilvl w:val="1"/>
          <w:numId w:val="1"/>
        </w:numPr>
        <w:rPr>
          <w:rFonts w:asciiTheme="majorHAnsi" w:hAnsiTheme="majorHAnsi"/>
          <w:sz w:val="25"/>
          <w:szCs w:val="25"/>
        </w:rPr>
      </w:pPr>
      <w:r w:rsidRPr="00451489">
        <w:rPr>
          <w:rFonts w:asciiTheme="majorHAnsi" w:hAnsiTheme="majorHAnsi"/>
          <w:sz w:val="25"/>
          <w:szCs w:val="25"/>
        </w:rPr>
        <w:t>Who’s  Who</w:t>
      </w:r>
    </w:p>
    <w:p w:rsidR="00811EA7" w:rsidRPr="00451489" w:rsidRDefault="00811EA7"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 xml:space="preserve">Blessed Mother </w:t>
      </w:r>
      <w:r w:rsidR="00635027" w:rsidRPr="00451489">
        <w:rPr>
          <w:rFonts w:asciiTheme="majorHAnsi" w:hAnsiTheme="majorHAnsi"/>
          <w:sz w:val="25"/>
          <w:szCs w:val="25"/>
        </w:rPr>
        <w:t>Teresa--pa</w:t>
      </w:r>
      <w:r w:rsidRPr="00451489">
        <w:rPr>
          <w:rFonts w:asciiTheme="majorHAnsi" w:hAnsiTheme="majorHAnsi"/>
          <w:sz w:val="25"/>
          <w:szCs w:val="25"/>
        </w:rPr>
        <w:t>t</w:t>
      </w:r>
      <w:r w:rsidR="00635027" w:rsidRPr="00451489">
        <w:rPr>
          <w:rFonts w:asciiTheme="majorHAnsi" w:hAnsiTheme="majorHAnsi"/>
          <w:sz w:val="25"/>
          <w:szCs w:val="25"/>
        </w:rPr>
        <w:t>r</w:t>
      </w:r>
      <w:r w:rsidRPr="00451489">
        <w:rPr>
          <w:rFonts w:asciiTheme="majorHAnsi" w:hAnsiTheme="majorHAnsi"/>
          <w:sz w:val="25"/>
          <w:szCs w:val="25"/>
        </w:rPr>
        <w:t>oness</w:t>
      </w:r>
    </w:p>
    <w:p w:rsidR="00694FC2" w:rsidRPr="00451489" w:rsidRDefault="00694FC2"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Lindsay Becher, Founder and</w:t>
      </w:r>
      <w:r w:rsidR="002C5004" w:rsidRPr="00451489">
        <w:rPr>
          <w:rFonts w:asciiTheme="majorHAnsi" w:hAnsiTheme="majorHAnsi"/>
          <w:sz w:val="25"/>
          <w:szCs w:val="25"/>
        </w:rPr>
        <w:t xml:space="preserve"> Mission</w:t>
      </w:r>
      <w:r w:rsidRPr="00451489">
        <w:rPr>
          <w:rFonts w:asciiTheme="majorHAnsi" w:hAnsiTheme="majorHAnsi"/>
          <w:sz w:val="25"/>
          <w:szCs w:val="25"/>
        </w:rPr>
        <w:t xml:space="preserve"> Director</w:t>
      </w:r>
    </w:p>
    <w:p w:rsidR="00694FC2" w:rsidRPr="00451489" w:rsidRDefault="00694FC2"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 xml:space="preserve">Sarah Z.—LBH intern </w:t>
      </w:r>
    </w:p>
    <w:p w:rsidR="00694FC2" w:rsidRPr="00451489" w:rsidRDefault="00694FC2"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Core team</w:t>
      </w:r>
    </w:p>
    <w:p w:rsidR="00F04AF6" w:rsidRPr="00451489" w:rsidRDefault="00F04AF6" w:rsidP="00F04AF6">
      <w:pPr>
        <w:pStyle w:val="ListParagraph"/>
        <w:numPr>
          <w:ilvl w:val="1"/>
          <w:numId w:val="1"/>
        </w:numPr>
        <w:rPr>
          <w:rFonts w:asciiTheme="majorHAnsi" w:hAnsiTheme="majorHAnsi"/>
          <w:sz w:val="25"/>
          <w:szCs w:val="25"/>
        </w:rPr>
      </w:pPr>
      <w:r w:rsidRPr="00451489">
        <w:rPr>
          <w:rFonts w:asciiTheme="majorHAnsi" w:hAnsiTheme="majorHAnsi"/>
          <w:sz w:val="25"/>
          <w:szCs w:val="25"/>
        </w:rPr>
        <w:t>Purpose</w:t>
      </w:r>
    </w:p>
    <w:p w:rsidR="00811EA7" w:rsidRPr="00451489" w:rsidRDefault="00811EA7" w:rsidP="00A17546">
      <w:pPr>
        <w:pStyle w:val="ListParagraph"/>
        <w:numPr>
          <w:ilvl w:val="2"/>
          <w:numId w:val="1"/>
        </w:numPr>
        <w:rPr>
          <w:rStyle w:val="Emphasis"/>
          <w:rFonts w:asciiTheme="majorHAnsi" w:hAnsiTheme="majorHAnsi"/>
          <w:i w:val="0"/>
          <w:iCs w:val="0"/>
          <w:sz w:val="25"/>
          <w:szCs w:val="25"/>
        </w:rPr>
      </w:pPr>
      <w:r w:rsidRPr="00451489">
        <w:rPr>
          <w:rStyle w:val="Emphasis"/>
          <w:rFonts w:asciiTheme="majorHAnsi" w:hAnsiTheme="majorHAnsi"/>
          <w:iCs w:val="0"/>
          <w:sz w:val="25"/>
          <w:szCs w:val="25"/>
        </w:rPr>
        <w:t>“And so here I am talking to you—I want you to find the poor right here, right in your own home first. AND BEGIN LOVE THERE. Be that good news to your own people. And find out about your next-door neighbor—do you know who they are?” –Bl. Mother Teresa, Nobel Peace Prize Acceptance Speech, 1979</w:t>
      </w:r>
    </w:p>
    <w:p w:rsidR="00A17546" w:rsidRPr="00451489" w:rsidRDefault="00A17546" w:rsidP="00A17546">
      <w:pPr>
        <w:pStyle w:val="ListParagraph"/>
        <w:numPr>
          <w:ilvl w:val="2"/>
          <w:numId w:val="1"/>
        </w:numPr>
        <w:rPr>
          <w:rStyle w:val="Emphasis"/>
          <w:rFonts w:asciiTheme="majorHAnsi" w:hAnsiTheme="majorHAnsi"/>
          <w:i w:val="0"/>
          <w:iCs w:val="0"/>
          <w:sz w:val="25"/>
          <w:szCs w:val="25"/>
        </w:rPr>
      </w:pPr>
      <w:r w:rsidRPr="00451489">
        <w:rPr>
          <w:rStyle w:val="Emphasis"/>
          <w:rFonts w:asciiTheme="majorHAnsi" w:hAnsiTheme="majorHAnsi" w:cs="Arial"/>
          <w:color w:val="000000"/>
          <w:sz w:val="25"/>
          <w:szCs w:val="25"/>
          <w:shd w:val="clear" w:color="auto" w:fill="F8F8F8"/>
        </w:rPr>
        <w:t>Love Begins Here, an apostolate of the Catholic Diocese of Madison's OEC,</w:t>
      </w:r>
      <w:r w:rsidRPr="00451489">
        <w:rPr>
          <w:rStyle w:val="Emphasis"/>
          <w:rFonts w:asciiTheme="majorHAnsi" w:hAnsiTheme="majorHAnsi" w:cs="Cambria"/>
          <w:color w:val="000000"/>
          <w:sz w:val="25"/>
          <w:szCs w:val="25"/>
          <w:shd w:val="clear" w:color="auto" w:fill="F8F8F8"/>
        </w:rPr>
        <w:t> </w:t>
      </w:r>
      <w:r w:rsidRPr="00451489">
        <w:rPr>
          <w:rFonts w:asciiTheme="majorHAnsi" w:hAnsiTheme="majorHAnsi" w:cs="Arial"/>
          <w:i/>
          <w:iCs/>
          <w:color w:val="595959"/>
          <w:sz w:val="25"/>
          <w:szCs w:val="25"/>
          <w:shd w:val="clear" w:color="auto" w:fill="F8F8F8"/>
        </w:rPr>
        <w:br/>
      </w:r>
      <w:r w:rsidRPr="00451489">
        <w:rPr>
          <w:rStyle w:val="Emphasis"/>
          <w:rFonts w:asciiTheme="majorHAnsi" w:hAnsiTheme="majorHAnsi" w:cs="Arial"/>
          <w:color w:val="000000"/>
          <w:sz w:val="25"/>
          <w:szCs w:val="25"/>
          <w:shd w:val="clear" w:color="auto" w:fill="F8F8F8"/>
        </w:rPr>
        <w:t>works to provide the youth with an opportunity to encounter Jesus Christ</w:t>
      </w:r>
      <w:r w:rsidRPr="00451489">
        <w:rPr>
          <w:rStyle w:val="Emphasis"/>
          <w:rFonts w:asciiTheme="majorHAnsi" w:hAnsiTheme="majorHAnsi" w:cs="Cambria"/>
          <w:color w:val="000000"/>
          <w:sz w:val="25"/>
          <w:szCs w:val="25"/>
          <w:shd w:val="clear" w:color="auto" w:fill="F8F8F8"/>
        </w:rPr>
        <w:t> </w:t>
      </w:r>
      <w:r w:rsidRPr="00451489">
        <w:rPr>
          <w:rFonts w:asciiTheme="majorHAnsi" w:hAnsiTheme="majorHAnsi" w:cs="Arial"/>
          <w:i/>
          <w:iCs/>
          <w:color w:val="595959"/>
          <w:sz w:val="25"/>
          <w:szCs w:val="25"/>
          <w:shd w:val="clear" w:color="auto" w:fill="F8F8F8"/>
        </w:rPr>
        <w:br/>
      </w:r>
      <w:r w:rsidRPr="00451489">
        <w:rPr>
          <w:rStyle w:val="Emphasis"/>
          <w:rFonts w:asciiTheme="majorHAnsi" w:hAnsiTheme="majorHAnsi" w:cs="Arial"/>
          <w:color w:val="000000"/>
          <w:sz w:val="25"/>
          <w:szCs w:val="25"/>
          <w:shd w:val="clear" w:color="auto" w:fill="F8F8F8"/>
        </w:rPr>
        <w:t>in a life changing way through weeklong, local Mission Trips</w:t>
      </w:r>
      <w:r w:rsidRPr="00451489">
        <w:rPr>
          <w:rStyle w:val="Emphasis"/>
          <w:rFonts w:asciiTheme="majorHAnsi" w:hAnsiTheme="majorHAnsi" w:cs="Cambria"/>
          <w:color w:val="000000"/>
          <w:sz w:val="25"/>
          <w:szCs w:val="25"/>
          <w:shd w:val="clear" w:color="auto" w:fill="F8F8F8"/>
        </w:rPr>
        <w:t> </w:t>
      </w:r>
      <w:r w:rsidRPr="00451489">
        <w:rPr>
          <w:rFonts w:asciiTheme="majorHAnsi" w:hAnsiTheme="majorHAnsi" w:cs="Arial"/>
          <w:i/>
          <w:iCs/>
          <w:color w:val="595959"/>
          <w:sz w:val="25"/>
          <w:szCs w:val="25"/>
          <w:shd w:val="clear" w:color="auto" w:fill="F8F8F8"/>
        </w:rPr>
        <w:br/>
      </w:r>
      <w:r w:rsidRPr="00451489">
        <w:rPr>
          <w:rStyle w:val="Emphasis"/>
          <w:rFonts w:asciiTheme="majorHAnsi" w:hAnsiTheme="majorHAnsi" w:cs="Arial"/>
          <w:color w:val="000000"/>
          <w:sz w:val="25"/>
          <w:szCs w:val="25"/>
          <w:shd w:val="clear" w:color="auto" w:fill="F8F8F8"/>
        </w:rPr>
        <w:t>where they live in Catholic community and continue His work on earth.</w:t>
      </w:r>
    </w:p>
    <w:p w:rsidR="00811EA7" w:rsidRPr="00451489" w:rsidRDefault="00811EA7" w:rsidP="00811EA7">
      <w:pPr>
        <w:pStyle w:val="ListParagraph"/>
        <w:numPr>
          <w:ilvl w:val="0"/>
          <w:numId w:val="6"/>
        </w:numPr>
        <w:rPr>
          <w:rStyle w:val="Emphasis"/>
          <w:rFonts w:asciiTheme="majorHAnsi" w:hAnsiTheme="majorHAnsi"/>
          <w:i w:val="0"/>
          <w:iCs w:val="0"/>
          <w:sz w:val="25"/>
          <w:szCs w:val="25"/>
        </w:rPr>
      </w:pPr>
      <w:r w:rsidRPr="00451489">
        <w:rPr>
          <w:rStyle w:val="Emphasis"/>
          <w:rFonts w:asciiTheme="majorHAnsi" w:hAnsiTheme="majorHAnsi"/>
          <w:i w:val="0"/>
          <w:iCs w:val="0"/>
          <w:sz w:val="25"/>
          <w:szCs w:val="25"/>
        </w:rPr>
        <w:t>3 Forms of service</w:t>
      </w:r>
    </w:p>
    <w:p w:rsidR="00811EA7" w:rsidRPr="00451489" w:rsidRDefault="00811EA7" w:rsidP="00811EA7">
      <w:pPr>
        <w:pStyle w:val="ListParagraph"/>
        <w:numPr>
          <w:ilvl w:val="2"/>
          <w:numId w:val="1"/>
        </w:numPr>
        <w:rPr>
          <w:rStyle w:val="Emphasis"/>
          <w:rFonts w:asciiTheme="majorHAnsi" w:hAnsiTheme="majorHAnsi"/>
          <w:i w:val="0"/>
          <w:iCs w:val="0"/>
          <w:sz w:val="25"/>
          <w:szCs w:val="25"/>
        </w:rPr>
      </w:pPr>
      <w:r w:rsidRPr="00451489">
        <w:rPr>
          <w:rStyle w:val="Emphasis"/>
          <w:rFonts w:asciiTheme="majorHAnsi" w:hAnsiTheme="majorHAnsi"/>
          <w:i w:val="0"/>
          <w:iCs w:val="0"/>
          <w:sz w:val="25"/>
          <w:szCs w:val="25"/>
        </w:rPr>
        <w:t>Individuals</w:t>
      </w:r>
    </w:p>
    <w:p w:rsidR="00811EA7" w:rsidRPr="00451489" w:rsidRDefault="00811EA7" w:rsidP="00811EA7">
      <w:pPr>
        <w:pStyle w:val="ListParagraph"/>
        <w:numPr>
          <w:ilvl w:val="2"/>
          <w:numId w:val="1"/>
        </w:numPr>
        <w:rPr>
          <w:rStyle w:val="Emphasis"/>
          <w:rFonts w:asciiTheme="majorHAnsi" w:hAnsiTheme="majorHAnsi"/>
          <w:i w:val="0"/>
          <w:iCs w:val="0"/>
          <w:sz w:val="25"/>
          <w:szCs w:val="25"/>
        </w:rPr>
      </w:pPr>
      <w:r w:rsidRPr="00451489">
        <w:rPr>
          <w:rStyle w:val="Emphasis"/>
          <w:rFonts w:asciiTheme="majorHAnsi" w:hAnsiTheme="majorHAnsi"/>
          <w:i w:val="0"/>
          <w:iCs w:val="0"/>
          <w:sz w:val="25"/>
          <w:szCs w:val="25"/>
        </w:rPr>
        <w:t>Community orgs.</w:t>
      </w:r>
    </w:p>
    <w:p w:rsidR="00811EA7" w:rsidRPr="00451489" w:rsidRDefault="00811EA7" w:rsidP="00811EA7">
      <w:pPr>
        <w:pStyle w:val="ListParagraph"/>
        <w:numPr>
          <w:ilvl w:val="2"/>
          <w:numId w:val="1"/>
        </w:numPr>
        <w:rPr>
          <w:rStyle w:val="Emphasis"/>
          <w:rFonts w:asciiTheme="majorHAnsi" w:hAnsiTheme="majorHAnsi"/>
          <w:i w:val="0"/>
          <w:iCs w:val="0"/>
          <w:sz w:val="25"/>
          <w:szCs w:val="25"/>
        </w:rPr>
      </w:pPr>
      <w:r w:rsidRPr="00451489">
        <w:rPr>
          <w:rStyle w:val="Emphasis"/>
          <w:rFonts w:asciiTheme="majorHAnsi" w:hAnsiTheme="majorHAnsi"/>
          <w:i w:val="0"/>
          <w:iCs w:val="0"/>
          <w:sz w:val="25"/>
          <w:szCs w:val="25"/>
        </w:rPr>
        <w:t>Host parish</w:t>
      </w:r>
    </w:p>
    <w:p w:rsidR="00635027" w:rsidRPr="00451489" w:rsidRDefault="00F04AF6" w:rsidP="00635027">
      <w:pPr>
        <w:pStyle w:val="ListParagraph"/>
        <w:numPr>
          <w:ilvl w:val="0"/>
          <w:numId w:val="6"/>
        </w:numPr>
        <w:rPr>
          <w:rFonts w:asciiTheme="majorHAnsi" w:hAnsiTheme="majorHAnsi"/>
          <w:sz w:val="25"/>
          <w:szCs w:val="25"/>
        </w:rPr>
      </w:pPr>
      <w:r w:rsidRPr="00451489">
        <w:rPr>
          <w:rFonts w:asciiTheme="majorHAnsi" w:hAnsiTheme="majorHAnsi"/>
          <w:sz w:val="25"/>
          <w:szCs w:val="25"/>
        </w:rPr>
        <w:t>Mission Manifesto</w:t>
      </w:r>
    </w:p>
    <w:p w:rsidR="00694FC2" w:rsidRPr="00451489" w:rsidRDefault="00694FC2" w:rsidP="00635027">
      <w:pPr>
        <w:pStyle w:val="ListParagraph"/>
        <w:numPr>
          <w:ilvl w:val="0"/>
          <w:numId w:val="6"/>
        </w:numPr>
        <w:rPr>
          <w:rFonts w:asciiTheme="majorHAnsi" w:hAnsiTheme="majorHAnsi"/>
          <w:sz w:val="25"/>
          <w:szCs w:val="25"/>
        </w:rPr>
      </w:pPr>
      <w:r w:rsidRPr="00451489">
        <w:rPr>
          <w:rFonts w:asciiTheme="majorHAnsi" w:hAnsiTheme="majorHAnsi"/>
          <w:sz w:val="25"/>
          <w:szCs w:val="25"/>
        </w:rPr>
        <w:t>Teen testimonies</w:t>
      </w:r>
    </w:p>
    <w:p w:rsidR="00694FC2" w:rsidRPr="00451489" w:rsidRDefault="00694FC2" w:rsidP="00694FC2">
      <w:pPr>
        <w:pStyle w:val="ListParagraph"/>
        <w:numPr>
          <w:ilvl w:val="1"/>
          <w:numId w:val="1"/>
        </w:numPr>
        <w:rPr>
          <w:rFonts w:asciiTheme="majorHAnsi" w:hAnsiTheme="majorHAnsi"/>
          <w:sz w:val="25"/>
          <w:szCs w:val="25"/>
        </w:rPr>
      </w:pPr>
      <w:r w:rsidRPr="00451489">
        <w:rPr>
          <w:rStyle w:val="Strong"/>
          <w:rFonts w:asciiTheme="majorHAnsi" w:hAnsiTheme="majorHAnsi" w:cs="Arial"/>
          <w:color w:val="4BACC6"/>
          <w:sz w:val="25"/>
          <w:szCs w:val="25"/>
          <w:shd w:val="clear" w:color="auto" w:fill="F8F8F8"/>
        </w:rPr>
        <w:t>"For the first time in a while, I felt loved, which pushed me so far forward that I surprised myself. I’m grateful for the love in God that I felt this week. It was powerful. I was smiling with my soul rather than just my body. It’s something I haven’t felt in a long time.” -</w:t>
      </w:r>
      <w:r w:rsidRPr="00451489">
        <w:rPr>
          <w:rStyle w:val="apple-converted-space"/>
          <w:rFonts w:asciiTheme="majorHAnsi" w:hAnsiTheme="majorHAnsi" w:cs="Cambria"/>
          <w:b/>
          <w:bCs/>
          <w:color w:val="4BACC6"/>
          <w:sz w:val="25"/>
          <w:szCs w:val="25"/>
          <w:shd w:val="clear" w:color="auto" w:fill="F8F8F8"/>
        </w:rPr>
        <w:t> </w:t>
      </w:r>
      <w:r w:rsidRPr="00451489">
        <w:rPr>
          <w:rFonts w:asciiTheme="majorHAnsi" w:hAnsiTheme="majorHAnsi" w:cs="Arial"/>
          <w:color w:val="4BACC6"/>
          <w:sz w:val="25"/>
          <w:szCs w:val="25"/>
          <w:shd w:val="clear" w:color="auto" w:fill="F8F8F8"/>
        </w:rPr>
        <w:t>2015 Second Year Missionary</w:t>
      </w:r>
    </w:p>
    <w:p w:rsidR="00694FC2" w:rsidRPr="00451489" w:rsidRDefault="00694FC2" w:rsidP="00694FC2">
      <w:pPr>
        <w:pStyle w:val="ListParagraph"/>
        <w:numPr>
          <w:ilvl w:val="1"/>
          <w:numId w:val="1"/>
        </w:numPr>
        <w:rPr>
          <w:rFonts w:asciiTheme="majorHAnsi" w:hAnsiTheme="majorHAnsi"/>
          <w:sz w:val="25"/>
          <w:szCs w:val="25"/>
        </w:rPr>
      </w:pPr>
      <w:r w:rsidRPr="00451489">
        <w:rPr>
          <w:rFonts w:asciiTheme="majorHAnsi" w:hAnsiTheme="majorHAnsi" w:cs="Arial"/>
          <w:b/>
          <w:bCs/>
          <w:color w:val="8064A2"/>
          <w:sz w:val="25"/>
          <w:szCs w:val="25"/>
          <w:shd w:val="clear" w:color="auto" w:fill="F8F8F8"/>
        </w:rPr>
        <w:lastRenderedPageBreak/>
        <w:t>“LBH is always the high point of my summer, and I couldn’t imagine getting through the year without it. I have never heard such phenomenal talks by the Core Team or been affected so much by giving of myself. The community at LBH makes me a better person.” -</w:t>
      </w:r>
      <w:r w:rsidRPr="00451489">
        <w:rPr>
          <w:rStyle w:val="apple-converted-space"/>
          <w:rFonts w:asciiTheme="majorHAnsi" w:hAnsiTheme="majorHAnsi" w:cs="Cambria"/>
          <w:color w:val="8064A2"/>
          <w:sz w:val="25"/>
          <w:szCs w:val="25"/>
          <w:shd w:val="clear" w:color="auto" w:fill="F8F8F8"/>
        </w:rPr>
        <w:t> </w:t>
      </w:r>
      <w:r w:rsidRPr="00451489">
        <w:rPr>
          <w:rFonts w:asciiTheme="majorHAnsi" w:hAnsiTheme="majorHAnsi" w:cs="Arial"/>
          <w:color w:val="8064A2"/>
          <w:sz w:val="25"/>
          <w:szCs w:val="25"/>
          <w:shd w:val="clear" w:color="auto" w:fill="F8F8F8"/>
        </w:rPr>
        <w:t>2015 Four Year Missionary</w:t>
      </w:r>
    </w:p>
    <w:p w:rsidR="00F04AF6" w:rsidRPr="00451489" w:rsidRDefault="00F04AF6" w:rsidP="00635027">
      <w:pPr>
        <w:pStyle w:val="ListParagraph"/>
        <w:numPr>
          <w:ilvl w:val="0"/>
          <w:numId w:val="7"/>
        </w:numPr>
        <w:rPr>
          <w:rFonts w:asciiTheme="majorHAnsi" w:hAnsiTheme="majorHAnsi"/>
          <w:sz w:val="25"/>
          <w:szCs w:val="25"/>
        </w:rPr>
      </w:pPr>
      <w:r w:rsidRPr="00451489">
        <w:rPr>
          <w:rFonts w:asciiTheme="majorHAnsi" w:hAnsiTheme="majorHAnsi"/>
          <w:sz w:val="25"/>
          <w:szCs w:val="25"/>
        </w:rPr>
        <w:t>Personal Involvement</w:t>
      </w:r>
    </w:p>
    <w:p w:rsidR="00F04AF6" w:rsidRPr="00451489" w:rsidRDefault="00F04AF6" w:rsidP="00F04AF6">
      <w:pPr>
        <w:pStyle w:val="ListParagraph"/>
        <w:numPr>
          <w:ilvl w:val="1"/>
          <w:numId w:val="1"/>
        </w:numPr>
        <w:rPr>
          <w:rFonts w:asciiTheme="majorHAnsi" w:hAnsiTheme="majorHAnsi"/>
          <w:sz w:val="25"/>
          <w:szCs w:val="25"/>
        </w:rPr>
      </w:pPr>
      <w:r w:rsidRPr="00451489">
        <w:rPr>
          <w:rFonts w:asciiTheme="majorHAnsi" w:hAnsiTheme="majorHAnsi"/>
          <w:sz w:val="25"/>
          <w:szCs w:val="25"/>
        </w:rPr>
        <w:t>First year—high school only</w:t>
      </w:r>
    </w:p>
    <w:p w:rsidR="00F04AF6" w:rsidRPr="00451489" w:rsidRDefault="00F04AF6" w:rsidP="00F04AF6">
      <w:pPr>
        <w:pStyle w:val="ListParagraph"/>
        <w:numPr>
          <w:ilvl w:val="1"/>
          <w:numId w:val="1"/>
        </w:numPr>
        <w:rPr>
          <w:rFonts w:asciiTheme="majorHAnsi" w:hAnsiTheme="majorHAnsi"/>
          <w:sz w:val="25"/>
          <w:szCs w:val="25"/>
        </w:rPr>
      </w:pPr>
      <w:r w:rsidRPr="00451489">
        <w:rPr>
          <w:rFonts w:asciiTheme="majorHAnsi" w:hAnsiTheme="majorHAnsi"/>
          <w:sz w:val="25"/>
          <w:szCs w:val="25"/>
        </w:rPr>
        <w:t>Second year—middle and high school</w:t>
      </w:r>
    </w:p>
    <w:p w:rsidR="00F04AF6" w:rsidRPr="00451489" w:rsidRDefault="00F04AF6" w:rsidP="00F04AF6">
      <w:pPr>
        <w:pStyle w:val="ListParagraph"/>
        <w:numPr>
          <w:ilvl w:val="1"/>
          <w:numId w:val="1"/>
        </w:numPr>
        <w:rPr>
          <w:rFonts w:asciiTheme="majorHAnsi" w:hAnsiTheme="majorHAnsi"/>
          <w:sz w:val="25"/>
          <w:szCs w:val="25"/>
        </w:rPr>
      </w:pPr>
      <w:r w:rsidRPr="00451489">
        <w:rPr>
          <w:rFonts w:asciiTheme="majorHAnsi" w:hAnsiTheme="majorHAnsi"/>
          <w:sz w:val="25"/>
          <w:szCs w:val="25"/>
        </w:rPr>
        <w:t>Third year—middle school, high school, and HOSTING!</w:t>
      </w:r>
    </w:p>
    <w:p w:rsidR="00F04AF6" w:rsidRPr="00451489" w:rsidRDefault="00F04AF6" w:rsidP="00F04AF6">
      <w:pPr>
        <w:pStyle w:val="ListParagraph"/>
        <w:numPr>
          <w:ilvl w:val="0"/>
          <w:numId w:val="1"/>
        </w:numPr>
        <w:rPr>
          <w:rFonts w:asciiTheme="majorHAnsi" w:hAnsiTheme="majorHAnsi"/>
          <w:sz w:val="25"/>
          <w:szCs w:val="25"/>
        </w:rPr>
      </w:pPr>
      <w:r w:rsidRPr="00451489">
        <w:rPr>
          <w:rFonts w:asciiTheme="majorHAnsi" w:hAnsiTheme="majorHAnsi"/>
          <w:sz w:val="25"/>
          <w:szCs w:val="25"/>
        </w:rPr>
        <w:t>A day in the life of a missionary</w:t>
      </w:r>
    </w:p>
    <w:p w:rsidR="002C5004" w:rsidRPr="00451489" w:rsidRDefault="002C5004" w:rsidP="00F04AF6">
      <w:pPr>
        <w:pStyle w:val="ListParagraph"/>
        <w:numPr>
          <w:ilvl w:val="0"/>
          <w:numId w:val="1"/>
        </w:numPr>
        <w:rPr>
          <w:rFonts w:asciiTheme="majorHAnsi" w:hAnsiTheme="majorHAnsi"/>
          <w:sz w:val="25"/>
          <w:szCs w:val="25"/>
        </w:rPr>
      </w:pPr>
      <w:r w:rsidRPr="00451489">
        <w:rPr>
          <w:rFonts w:asciiTheme="majorHAnsi" w:hAnsiTheme="majorHAnsi"/>
          <w:sz w:val="25"/>
          <w:szCs w:val="25"/>
        </w:rPr>
        <w:t>Take-</w:t>
      </w:r>
      <w:proofErr w:type="spellStart"/>
      <w:r w:rsidRPr="00451489">
        <w:rPr>
          <w:rFonts w:asciiTheme="majorHAnsi" w:hAnsiTheme="majorHAnsi"/>
          <w:sz w:val="25"/>
          <w:szCs w:val="25"/>
        </w:rPr>
        <w:t>Aways</w:t>
      </w:r>
      <w:proofErr w:type="spellEnd"/>
      <w:r w:rsidRPr="00451489">
        <w:rPr>
          <w:rFonts w:asciiTheme="majorHAnsi" w:hAnsiTheme="majorHAnsi"/>
          <w:sz w:val="25"/>
          <w:szCs w:val="25"/>
        </w:rPr>
        <w:t>/End of Summer celebration</w:t>
      </w:r>
    </w:p>
    <w:p w:rsidR="00F04AF6" w:rsidRPr="00451489" w:rsidRDefault="00F04AF6" w:rsidP="00F04AF6">
      <w:pPr>
        <w:pStyle w:val="ListParagraph"/>
        <w:numPr>
          <w:ilvl w:val="0"/>
          <w:numId w:val="1"/>
        </w:numPr>
        <w:rPr>
          <w:rFonts w:asciiTheme="majorHAnsi" w:hAnsiTheme="majorHAnsi"/>
          <w:sz w:val="25"/>
          <w:szCs w:val="25"/>
        </w:rPr>
      </w:pPr>
      <w:r w:rsidRPr="00451489">
        <w:rPr>
          <w:rFonts w:asciiTheme="majorHAnsi" w:hAnsiTheme="majorHAnsi"/>
          <w:sz w:val="25"/>
          <w:szCs w:val="25"/>
        </w:rPr>
        <w:t>Online presence</w:t>
      </w:r>
    </w:p>
    <w:p w:rsidR="00F04AF6" w:rsidRPr="00451489" w:rsidRDefault="00F04AF6" w:rsidP="00F04AF6">
      <w:pPr>
        <w:pStyle w:val="ListParagraph"/>
        <w:numPr>
          <w:ilvl w:val="1"/>
          <w:numId w:val="1"/>
        </w:numPr>
        <w:rPr>
          <w:rFonts w:asciiTheme="majorHAnsi" w:hAnsiTheme="majorHAnsi"/>
          <w:sz w:val="25"/>
          <w:szCs w:val="25"/>
        </w:rPr>
      </w:pPr>
      <w:r w:rsidRPr="00451489">
        <w:rPr>
          <w:rFonts w:asciiTheme="majorHAnsi" w:hAnsiTheme="majorHAnsi"/>
          <w:sz w:val="25"/>
          <w:szCs w:val="25"/>
        </w:rPr>
        <w:t>Websites</w:t>
      </w:r>
    </w:p>
    <w:p w:rsidR="00F04AF6" w:rsidRPr="00451489" w:rsidRDefault="00583C21" w:rsidP="00F04AF6">
      <w:pPr>
        <w:pStyle w:val="ListParagraph"/>
        <w:numPr>
          <w:ilvl w:val="2"/>
          <w:numId w:val="1"/>
        </w:numPr>
        <w:rPr>
          <w:rFonts w:asciiTheme="majorHAnsi" w:hAnsiTheme="majorHAnsi"/>
          <w:sz w:val="25"/>
          <w:szCs w:val="25"/>
        </w:rPr>
      </w:pPr>
      <w:hyperlink r:id="rId5" w:history="1">
        <w:r w:rsidR="00F04AF6" w:rsidRPr="00451489">
          <w:rPr>
            <w:rStyle w:val="Hyperlink"/>
            <w:rFonts w:asciiTheme="majorHAnsi" w:hAnsiTheme="majorHAnsi"/>
            <w:sz w:val="25"/>
            <w:szCs w:val="25"/>
          </w:rPr>
          <w:t>http://madisoncatholicyouth.com/lbh/</w:t>
        </w:r>
      </w:hyperlink>
    </w:p>
    <w:p w:rsidR="00F04AF6" w:rsidRPr="00451489" w:rsidRDefault="00583C21" w:rsidP="00F04AF6">
      <w:pPr>
        <w:pStyle w:val="ListParagraph"/>
        <w:numPr>
          <w:ilvl w:val="2"/>
          <w:numId w:val="1"/>
        </w:numPr>
        <w:rPr>
          <w:rFonts w:asciiTheme="majorHAnsi" w:hAnsiTheme="majorHAnsi"/>
          <w:sz w:val="25"/>
          <w:szCs w:val="25"/>
        </w:rPr>
      </w:pPr>
      <w:hyperlink r:id="rId6" w:history="1">
        <w:r w:rsidR="00F04AF6" w:rsidRPr="00451489">
          <w:rPr>
            <w:rStyle w:val="Hyperlink"/>
            <w:rFonts w:asciiTheme="majorHAnsi" w:hAnsiTheme="majorHAnsi"/>
            <w:sz w:val="25"/>
            <w:szCs w:val="25"/>
          </w:rPr>
          <w:t>http://www.madisondiocese.org/Ministry/EvangelizationandCatechesis/YouthMinistry/LoveBeginsHere.aspx</w:t>
        </w:r>
      </w:hyperlink>
    </w:p>
    <w:p w:rsidR="00547916" w:rsidRPr="00451489" w:rsidRDefault="00547916" w:rsidP="00547916">
      <w:pPr>
        <w:pStyle w:val="ListParagraph"/>
        <w:numPr>
          <w:ilvl w:val="1"/>
          <w:numId w:val="1"/>
        </w:numPr>
        <w:rPr>
          <w:rFonts w:asciiTheme="majorHAnsi" w:hAnsiTheme="majorHAnsi"/>
          <w:sz w:val="25"/>
          <w:szCs w:val="25"/>
        </w:rPr>
      </w:pPr>
      <w:r w:rsidRPr="00451489">
        <w:rPr>
          <w:rFonts w:asciiTheme="majorHAnsi" w:hAnsiTheme="majorHAnsi"/>
          <w:sz w:val="25"/>
          <w:szCs w:val="25"/>
        </w:rPr>
        <w:t>Blog:</w:t>
      </w:r>
    </w:p>
    <w:p w:rsidR="00DF49BC" w:rsidRPr="00451489" w:rsidRDefault="00583C21" w:rsidP="00DF49BC">
      <w:pPr>
        <w:pStyle w:val="ListParagraph"/>
        <w:numPr>
          <w:ilvl w:val="2"/>
          <w:numId w:val="1"/>
        </w:numPr>
        <w:rPr>
          <w:rFonts w:asciiTheme="majorHAnsi" w:hAnsiTheme="majorHAnsi"/>
          <w:sz w:val="25"/>
          <w:szCs w:val="25"/>
        </w:rPr>
      </w:pPr>
      <w:hyperlink r:id="rId7" w:history="1">
        <w:r w:rsidR="00841B74" w:rsidRPr="00451489">
          <w:rPr>
            <w:rStyle w:val="Hyperlink"/>
            <w:rFonts w:asciiTheme="majorHAnsi" w:hAnsiTheme="majorHAnsi"/>
            <w:sz w:val="25"/>
            <w:szCs w:val="25"/>
          </w:rPr>
          <w:t>http://madisoncatholicyouth.com/category/love-begins-here/</w:t>
        </w:r>
      </w:hyperlink>
    </w:p>
    <w:p w:rsidR="00F04AF6" w:rsidRPr="00451489" w:rsidRDefault="00F04AF6" w:rsidP="00DF49BC">
      <w:pPr>
        <w:pStyle w:val="ListParagraph"/>
        <w:numPr>
          <w:ilvl w:val="0"/>
          <w:numId w:val="3"/>
        </w:numPr>
        <w:rPr>
          <w:rFonts w:asciiTheme="majorHAnsi" w:hAnsiTheme="majorHAnsi"/>
          <w:sz w:val="25"/>
          <w:szCs w:val="25"/>
        </w:rPr>
      </w:pPr>
      <w:r w:rsidRPr="00451489">
        <w:rPr>
          <w:rFonts w:asciiTheme="majorHAnsi" w:hAnsiTheme="majorHAnsi"/>
          <w:sz w:val="25"/>
          <w:szCs w:val="25"/>
        </w:rPr>
        <w:t>Social media</w:t>
      </w:r>
    </w:p>
    <w:p w:rsidR="00694FC2" w:rsidRPr="00451489" w:rsidRDefault="00F04AF6"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Facebook—</w:t>
      </w:r>
      <w:hyperlink r:id="rId8" w:history="1">
        <w:r w:rsidRPr="00451489">
          <w:rPr>
            <w:rStyle w:val="Hyperlink"/>
            <w:rFonts w:asciiTheme="majorHAnsi" w:hAnsiTheme="majorHAnsi"/>
            <w:sz w:val="25"/>
            <w:szCs w:val="25"/>
          </w:rPr>
          <w:t>https://www.facebook.com/lovebeginshere/</w:t>
        </w:r>
      </w:hyperlink>
    </w:p>
    <w:p w:rsidR="00F04AF6" w:rsidRPr="00451489" w:rsidRDefault="00F04AF6" w:rsidP="00694FC2">
      <w:pPr>
        <w:pStyle w:val="ListParagraph"/>
        <w:numPr>
          <w:ilvl w:val="2"/>
          <w:numId w:val="1"/>
        </w:numPr>
        <w:rPr>
          <w:rFonts w:asciiTheme="majorHAnsi" w:hAnsiTheme="majorHAnsi"/>
          <w:sz w:val="25"/>
          <w:szCs w:val="25"/>
        </w:rPr>
      </w:pPr>
      <w:r w:rsidRPr="00451489">
        <w:rPr>
          <w:rFonts w:asciiTheme="majorHAnsi" w:hAnsiTheme="majorHAnsi"/>
          <w:sz w:val="25"/>
          <w:szCs w:val="25"/>
        </w:rPr>
        <w:t>Instagram</w:t>
      </w:r>
      <w:r w:rsidR="00694FC2" w:rsidRPr="00451489">
        <w:rPr>
          <w:rFonts w:asciiTheme="majorHAnsi" w:hAnsiTheme="majorHAnsi"/>
          <w:sz w:val="25"/>
          <w:szCs w:val="25"/>
        </w:rPr>
        <w:t>--</w:t>
      </w:r>
      <w:proofErr w:type="spellStart"/>
      <w:r w:rsidR="00694FC2" w:rsidRPr="00451489">
        <w:rPr>
          <w:rFonts w:asciiTheme="majorHAnsi" w:hAnsiTheme="majorHAnsi"/>
          <w:sz w:val="25"/>
          <w:szCs w:val="25"/>
        </w:rPr>
        <w:t>LoveBeginsHere</w:t>
      </w:r>
      <w:proofErr w:type="spellEnd"/>
    </w:p>
    <w:p w:rsidR="00F04AF6" w:rsidRPr="00451489" w:rsidRDefault="00F04AF6" w:rsidP="00F04AF6">
      <w:pPr>
        <w:pStyle w:val="ListParagraph"/>
        <w:numPr>
          <w:ilvl w:val="2"/>
          <w:numId w:val="1"/>
        </w:numPr>
        <w:rPr>
          <w:rFonts w:asciiTheme="majorHAnsi" w:hAnsiTheme="majorHAnsi"/>
          <w:sz w:val="25"/>
          <w:szCs w:val="25"/>
        </w:rPr>
      </w:pPr>
      <w:r w:rsidRPr="00451489">
        <w:rPr>
          <w:rFonts w:asciiTheme="majorHAnsi" w:hAnsiTheme="majorHAnsi"/>
          <w:sz w:val="25"/>
          <w:szCs w:val="25"/>
        </w:rPr>
        <w:t>Snapchat</w:t>
      </w:r>
      <w:r w:rsidR="00921C8E" w:rsidRPr="00451489">
        <w:rPr>
          <w:rFonts w:asciiTheme="majorHAnsi" w:hAnsiTheme="majorHAnsi"/>
          <w:sz w:val="25"/>
          <w:szCs w:val="25"/>
        </w:rPr>
        <w:t>--@</w:t>
      </w:r>
      <w:proofErr w:type="spellStart"/>
      <w:r w:rsidR="00921C8E" w:rsidRPr="00451489">
        <w:rPr>
          <w:rFonts w:asciiTheme="majorHAnsi" w:hAnsiTheme="majorHAnsi"/>
          <w:sz w:val="25"/>
          <w:szCs w:val="25"/>
        </w:rPr>
        <w:t>lovebeginshere</w:t>
      </w:r>
      <w:proofErr w:type="spellEnd"/>
    </w:p>
    <w:p w:rsidR="00F04AF6" w:rsidRPr="00451489" w:rsidRDefault="00F04AF6" w:rsidP="00F04AF6">
      <w:pPr>
        <w:pStyle w:val="ListParagraph"/>
        <w:numPr>
          <w:ilvl w:val="0"/>
          <w:numId w:val="1"/>
        </w:numPr>
        <w:rPr>
          <w:rFonts w:asciiTheme="majorHAnsi" w:hAnsiTheme="majorHAnsi"/>
          <w:sz w:val="25"/>
          <w:szCs w:val="25"/>
        </w:rPr>
      </w:pPr>
      <w:r w:rsidRPr="00451489">
        <w:rPr>
          <w:rFonts w:asciiTheme="majorHAnsi" w:hAnsiTheme="majorHAnsi"/>
          <w:sz w:val="25"/>
          <w:szCs w:val="25"/>
        </w:rPr>
        <w:t>Promotional Materials</w:t>
      </w:r>
    </w:p>
    <w:p w:rsidR="00F04AF6" w:rsidRPr="00451489" w:rsidRDefault="00F04AF6" w:rsidP="00F04AF6">
      <w:pPr>
        <w:pStyle w:val="ListParagraph"/>
        <w:numPr>
          <w:ilvl w:val="0"/>
          <w:numId w:val="1"/>
        </w:numPr>
        <w:rPr>
          <w:rFonts w:asciiTheme="majorHAnsi" w:hAnsiTheme="majorHAnsi"/>
          <w:sz w:val="25"/>
          <w:szCs w:val="25"/>
        </w:rPr>
      </w:pPr>
      <w:r w:rsidRPr="00451489">
        <w:rPr>
          <w:rFonts w:asciiTheme="majorHAnsi" w:hAnsiTheme="majorHAnsi"/>
          <w:sz w:val="25"/>
          <w:szCs w:val="25"/>
        </w:rPr>
        <w:t>Love Continues Here</w:t>
      </w:r>
    </w:p>
    <w:p w:rsidR="00F04AF6" w:rsidRPr="00451489" w:rsidRDefault="00F04AF6" w:rsidP="00F04AF6">
      <w:pPr>
        <w:pStyle w:val="ListParagraph"/>
        <w:numPr>
          <w:ilvl w:val="0"/>
          <w:numId w:val="1"/>
        </w:numPr>
        <w:rPr>
          <w:rFonts w:asciiTheme="majorHAnsi" w:hAnsiTheme="majorHAnsi"/>
          <w:sz w:val="25"/>
          <w:szCs w:val="25"/>
        </w:rPr>
      </w:pPr>
      <w:r w:rsidRPr="00451489">
        <w:rPr>
          <w:rFonts w:asciiTheme="majorHAnsi" w:hAnsiTheme="majorHAnsi"/>
          <w:sz w:val="25"/>
          <w:szCs w:val="25"/>
        </w:rPr>
        <w:t>Coming to the GB Diocese summer 2017</w:t>
      </w:r>
    </w:p>
    <w:p w:rsidR="002C5004" w:rsidRPr="00451489" w:rsidRDefault="002C5004" w:rsidP="002C5004">
      <w:pPr>
        <w:pStyle w:val="ListParagraph"/>
        <w:numPr>
          <w:ilvl w:val="1"/>
          <w:numId w:val="1"/>
        </w:numPr>
        <w:rPr>
          <w:rFonts w:asciiTheme="majorHAnsi" w:hAnsiTheme="majorHAnsi"/>
          <w:sz w:val="25"/>
          <w:szCs w:val="25"/>
        </w:rPr>
      </w:pPr>
      <w:r w:rsidRPr="00451489">
        <w:rPr>
          <w:rFonts w:asciiTheme="majorHAnsi" w:hAnsiTheme="majorHAnsi"/>
          <w:sz w:val="25"/>
          <w:szCs w:val="25"/>
        </w:rPr>
        <w:t>3 weeks</w:t>
      </w:r>
    </w:p>
    <w:p w:rsidR="002C5004" w:rsidRPr="00451489" w:rsidRDefault="002C5004" w:rsidP="002C5004">
      <w:pPr>
        <w:pStyle w:val="ListParagraph"/>
        <w:numPr>
          <w:ilvl w:val="2"/>
          <w:numId w:val="1"/>
        </w:numPr>
        <w:rPr>
          <w:rFonts w:asciiTheme="majorHAnsi" w:hAnsiTheme="majorHAnsi"/>
          <w:sz w:val="25"/>
          <w:szCs w:val="25"/>
        </w:rPr>
      </w:pPr>
      <w:r w:rsidRPr="00451489">
        <w:rPr>
          <w:rFonts w:asciiTheme="majorHAnsi" w:hAnsiTheme="majorHAnsi"/>
          <w:sz w:val="25"/>
          <w:szCs w:val="25"/>
        </w:rPr>
        <w:t>2 high school</w:t>
      </w:r>
    </w:p>
    <w:p w:rsidR="002C5004" w:rsidRPr="00451489" w:rsidRDefault="002C5004" w:rsidP="002C5004">
      <w:pPr>
        <w:pStyle w:val="ListParagraph"/>
        <w:numPr>
          <w:ilvl w:val="2"/>
          <w:numId w:val="1"/>
        </w:numPr>
        <w:rPr>
          <w:rFonts w:asciiTheme="majorHAnsi" w:hAnsiTheme="majorHAnsi"/>
          <w:sz w:val="25"/>
          <w:szCs w:val="25"/>
        </w:rPr>
      </w:pPr>
      <w:r w:rsidRPr="00451489">
        <w:rPr>
          <w:rFonts w:asciiTheme="majorHAnsi" w:hAnsiTheme="majorHAnsi"/>
          <w:sz w:val="25"/>
          <w:szCs w:val="25"/>
        </w:rPr>
        <w:t>1 middle school</w:t>
      </w:r>
    </w:p>
    <w:p w:rsidR="002C5004" w:rsidRPr="00451489" w:rsidRDefault="002C5004" w:rsidP="002C5004">
      <w:pPr>
        <w:pStyle w:val="ListParagraph"/>
        <w:numPr>
          <w:ilvl w:val="1"/>
          <w:numId w:val="1"/>
        </w:numPr>
        <w:rPr>
          <w:rFonts w:asciiTheme="majorHAnsi" w:hAnsiTheme="majorHAnsi"/>
          <w:sz w:val="25"/>
          <w:szCs w:val="25"/>
        </w:rPr>
      </w:pPr>
      <w:r w:rsidRPr="00451489">
        <w:rPr>
          <w:rFonts w:asciiTheme="majorHAnsi" w:hAnsiTheme="majorHAnsi"/>
          <w:sz w:val="25"/>
          <w:szCs w:val="25"/>
        </w:rPr>
        <w:t>Host cities:</w:t>
      </w:r>
    </w:p>
    <w:p w:rsidR="002C5004" w:rsidRPr="00451489" w:rsidRDefault="002C5004" w:rsidP="002C5004">
      <w:pPr>
        <w:pStyle w:val="ListParagraph"/>
        <w:numPr>
          <w:ilvl w:val="2"/>
          <w:numId w:val="1"/>
        </w:numPr>
        <w:rPr>
          <w:rFonts w:asciiTheme="majorHAnsi" w:hAnsiTheme="majorHAnsi"/>
          <w:sz w:val="25"/>
          <w:szCs w:val="25"/>
        </w:rPr>
      </w:pPr>
      <w:r w:rsidRPr="00451489">
        <w:rPr>
          <w:rFonts w:asciiTheme="majorHAnsi" w:hAnsiTheme="majorHAnsi"/>
          <w:sz w:val="25"/>
          <w:szCs w:val="25"/>
        </w:rPr>
        <w:t>Green Bay</w:t>
      </w:r>
    </w:p>
    <w:p w:rsidR="002C5004" w:rsidRPr="00451489" w:rsidRDefault="002C5004" w:rsidP="002C5004">
      <w:pPr>
        <w:pStyle w:val="ListParagraph"/>
        <w:numPr>
          <w:ilvl w:val="2"/>
          <w:numId w:val="1"/>
        </w:numPr>
        <w:rPr>
          <w:rFonts w:asciiTheme="majorHAnsi" w:hAnsiTheme="majorHAnsi"/>
          <w:sz w:val="25"/>
          <w:szCs w:val="25"/>
        </w:rPr>
      </w:pPr>
      <w:r w:rsidRPr="00451489">
        <w:rPr>
          <w:rFonts w:asciiTheme="majorHAnsi" w:hAnsiTheme="majorHAnsi"/>
          <w:sz w:val="25"/>
          <w:szCs w:val="25"/>
        </w:rPr>
        <w:t>Kaukauna</w:t>
      </w:r>
    </w:p>
    <w:p w:rsidR="002C5004" w:rsidRPr="00451489" w:rsidRDefault="002C5004" w:rsidP="002C5004">
      <w:pPr>
        <w:pStyle w:val="ListParagraph"/>
        <w:numPr>
          <w:ilvl w:val="0"/>
          <w:numId w:val="1"/>
        </w:numPr>
        <w:rPr>
          <w:rFonts w:asciiTheme="majorHAnsi" w:hAnsiTheme="majorHAnsi"/>
          <w:sz w:val="25"/>
          <w:szCs w:val="25"/>
        </w:rPr>
      </w:pPr>
      <w:r w:rsidRPr="00451489">
        <w:rPr>
          <w:rFonts w:asciiTheme="majorHAnsi" w:hAnsiTheme="majorHAnsi"/>
          <w:sz w:val="25"/>
          <w:szCs w:val="25"/>
        </w:rPr>
        <w:t>Questions/concerns/prayers</w:t>
      </w:r>
    </w:p>
    <w:p w:rsidR="002C5004" w:rsidRPr="00451489" w:rsidRDefault="002C5004" w:rsidP="002C5004">
      <w:pPr>
        <w:pStyle w:val="ListParagraph"/>
        <w:numPr>
          <w:ilvl w:val="0"/>
          <w:numId w:val="1"/>
        </w:numPr>
        <w:rPr>
          <w:rFonts w:asciiTheme="majorHAnsi" w:hAnsiTheme="majorHAnsi"/>
          <w:sz w:val="25"/>
          <w:szCs w:val="25"/>
        </w:rPr>
      </w:pPr>
      <w:r w:rsidRPr="00451489">
        <w:rPr>
          <w:rFonts w:asciiTheme="majorHAnsi" w:hAnsiTheme="majorHAnsi"/>
          <w:sz w:val="25"/>
          <w:szCs w:val="25"/>
        </w:rPr>
        <w:t>Contact information</w:t>
      </w:r>
    </w:p>
    <w:p w:rsidR="002C5004" w:rsidRPr="00451489" w:rsidRDefault="002C5004" w:rsidP="002C5004">
      <w:pPr>
        <w:pStyle w:val="ListParagraph"/>
        <w:numPr>
          <w:ilvl w:val="1"/>
          <w:numId w:val="1"/>
        </w:numPr>
        <w:rPr>
          <w:rFonts w:asciiTheme="majorHAnsi" w:hAnsiTheme="majorHAnsi"/>
          <w:sz w:val="25"/>
          <w:szCs w:val="25"/>
        </w:rPr>
      </w:pPr>
      <w:r w:rsidRPr="00451489">
        <w:rPr>
          <w:rFonts w:asciiTheme="majorHAnsi" w:hAnsiTheme="majorHAnsi"/>
          <w:sz w:val="25"/>
          <w:szCs w:val="25"/>
        </w:rPr>
        <w:t>Brittany Schoeder (Faith Formation Coordinator/Youth Minister</w:t>
      </w:r>
      <w:r w:rsidR="00583C21">
        <w:rPr>
          <w:rFonts w:asciiTheme="majorHAnsi" w:hAnsiTheme="majorHAnsi"/>
          <w:sz w:val="25"/>
          <w:szCs w:val="25"/>
        </w:rPr>
        <w:t>(Saint Gabriel, Neenah)</w:t>
      </w:r>
      <w:bookmarkStart w:id="0" w:name="_GoBack"/>
      <w:bookmarkEnd w:id="0"/>
      <w:r w:rsidRPr="00451489">
        <w:rPr>
          <w:rFonts w:asciiTheme="majorHAnsi" w:hAnsiTheme="majorHAnsi"/>
          <w:sz w:val="25"/>
          <w:szCs w:val="25"/>
        </w:rPr>
        <w:t>)</w:t>
      </w:r>
    </w:p>
    <w:p w:rsidR="002C5004" w:rsidRPr="00451489" w:rsidRDefault="00583C21" w:rsidP="002C5004">
      <w:pPr>
        <w:pStyle w:val="ListParagraph"/>
        <w:numPr>
          <w:ilvl w:val="2"/>
          <w:numId w:val="1"/>
        </w:numPr>
        <w:rPr>
          <w:rFonts w:asciiTheme="majorHAnsi" w:hAnsiTheme="majorHAnsi"/>
          <w:sz w:val="25"/>
          <w:szCs w:val="25"/>
        </w:rPr>
      </w:pPr>
      <w:hyperlink r:id="rId9" w:history="1">
        <w:r w:rsidR="002C5004" w:rsidRPr="00451489">
          <w:rPr>
            <w:rStyle w:val="Hyperlink"/>
            <w:rFonts w:asciiTheme="majorHAnsi" w:hAnsiTheme="majorHAnsi"/>
            <w:sz w:val="25"/>
            <w:szCs w:val="25"/>
          </w:rPr>
          <w:t>bschoeder@smcatholicschools.org</w:t>
        </w:r>
      </w:hyperlink>
    </w:p>
    <w:p w:rsidR="002C5004" w:rsidRPr="00451489" w:rsidRDefault="002C5004" w:rsidP="002C5004">
      <w:pPr>
        <w:pStyle w:val="ListParagraph"/>
        <w:numPr>
          <w:ilvl w:val="2"/>
          <w:numId w:val="1"/>
        </w:numPr>
        <w:rPr>
          <w:rFonts w:asciiTheme="majorHAnsi" w:hAnsiTheme="majorHAnsi"/>
          <w:sz w:val="25"/>
          <w:szCs w:val="25"/>
        </w:rPr>
      </w:pPr>
      <w:r w:rsidRPr="00451489">
        <w:rPr>
          <w:rFonts w:asciiTheme="majorHAnsi" w:hAnsiTheme="majorHAnsi"/>
          <w:sz w:val="25"/>
          <w:szCs w:val="25"/>
        </w:rPr>
        <w:t>920-725-0660 ext.238</w:t>
      </w:r>
    </w:p>
    <w:p w:rsidR="00694FC2" w:rsidRPr="00451489" w:rsidRDefault="00694FC2" w:rsidP="00694FC2">
      <w:pPr>
        <w:rPr>
          <w:rFonts w:asciiTheme="majorHAnsi" w:hAnsiTheme="majorHAnsi"/>
          <w:sz w:val="25"/>
          <w:szCs w:val="25"/>
        </w:rPr>
      </w:pPr>
    </w:p>
    <w:p w:rsidR="00694FC2" w:rsidRPr="00451489" w:rsidRDefault="00694FC2" w:rsidP="00694FC2">
      <w:pPr>
        <w:rPr>
          <w:rFonts w:asciiTheme="majorHAnsi" w:hAnsiTheme="majorHAnsi"/>
          <w:sz w:val="25"/>
          <w:szCs w:val="25"/>
        </w:rPr>
      </w:pPr>
      <w:r w:rsidRPr="00451489">
        <w:rPr>
          <w:rFonts w:asciiTheme="majorHAnsi" w:hAnsiTheme="majorHAnsi"/>
          <w:sz w:val="25"/>
          <w:szCs w:val="25"/>
        </w:rPr>
        <w:t>(ALL RESOURCES/DATA CURTESY OF THE DIOCESE OF MADISON!)</w:t>
      </w:r>
    </w:p>
    <w:sectPr w:rsidR="00694FC2" w:rsidRPr="00451489" w:rsidSect="0063502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AC78"/>
      </v:shape>
    </w:pict>
  </w:numPicBullet>
  <w:abstractNum w:abstractNumId="0">
    <w:nsid w:val="0E8A7A9B"/>
    <w:multiLevelType w:val="hybridMultilevel"/>
    <w:tmpl w:val="C92656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492253"/>
    <w:multiLevelType w:val="hybridMultilevel"/>
    <w:tmpl w:val="0EEA8A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F90ECC"/>
    <w:multiLevelType w:val="hybridMultilevel"/>
    <w:tmpl w:val="C23614A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45B624C"/>
    <w:multiLevelType w:val="hybridMultilevel"/>
    <w:tmpl w:val="873A507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41C0B"/>
    <w:multiLevelType w:val="hybridMultilevel"/>
    <w:tmpl w:val="00EA8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635A80"/>
    <w:multiLevelType w:val="hybridMultilevel"/>
    <w:tmpl w:val="5534017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EB202A"/>
    <w:multiLevelType w:val="hybridMultilevel"/>
    <w:tmpl w:val="28F49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F6"/>
    <w:rsid w:val="00010BE6"/>
    <w:rsid w:val="00012C7D"/>
    <w:rsid w:val="00021DF5"/>
    <w:rsid w:val="00032C1B"/>
    <w:rsid w:val="000555CB"/>
    <w:rsid w:val="00057048"/>
    <w:rsid w:val="00062065"/>
    <w:rsid w:val="00082F76"/>
    <w:rsid w:val="00090061"/>
    <w:rsid w:val="00097261"/>
    <w:rsid w:val="000B1667"/>
    <w:rsid w:val="000C49BF"/>
    <w:rsid w:val="000D0B43"/>
    <w:rsid w:val="000E2AB2"/>
    <w:rsid w:val="000F1F7D"/>
    <w:rsid w:val="001047B8"/>
    <w:rsid w:val="00105CC0"/>
    <w:rsid w:val="001176C4"/>
    <w:rsid w:val="00131CA8"/>
    <w:rsid w:val="0013321C"/>
    <w:rsid w:val="00140DB7"/>
    <w:rsid w:val="00141A67"/>
    <w:rsid w:val="00164BD8"/>
    <w:rsid w:val="0017193E"/>
    <w:rsid w:val="00172A48"/>
    <w:rsid w:val="001831E0"/>
    <w:rsid w:val="00187506"/>
    <w:rsid w:val="001918BE"/>
    <w:rsid w:val="00193AA2"/>
    <w:rsid w:val="001A6F79"/>
    <w:rsid w:val="001B1BB2"/>
    <w:rsid w:val="001B4F78"/>
    <w:rsid w:val="001B7484"/>
    <w:rsid w:val="001C4A0E"/>
    <w:rsid w:val="001C7F42"/>
    <w:rsid w:val="001D041A"/>
    <w:rsid w:val="001D053F"/>
    <w:rsid w:val="001E0E8B"/>
    <w:rsid w:val="001F31B3"/>
    <w:rsid w:val="00211BDC"/>
    <w:rsid w:val="002146E0"/>
    <w:rsid w:val="00217435"/>
    <w:rsid w:val="00224E46"/>
    <w:rsid w:val="00227B36"/>
    <w:rsid w:val="002326D8"/>
    <w:rsid w:val="00233A35"/>
    <w:rsid w:val="002345C2"/>
    <w:rsid w:val="00237983"/>
    <w:rsid w:val="00242BB1"/>
    <w:rsid w:val="00243183"/>
    <w:rsid w:val="00243488"/>
    <w:rsid w:val="00251CD3"/>
    <w:rsid w:val="00253D8F"/>
    <w:rsid w:val="002606E1"/>
    <w:rsid w:val="00276D93"/>
    <w:rsid w:val="002847A7"/>
    <w:rsid w:val="002B2631"/>
    <w:rsid w:val="002C2452"/>
    <w:rsid w:val="002C5004"/>
    <w:rsid w:val="002D5158"/>
    <w:rsid w:val="002F36FD"/>
    <w:rsid w:val="003003AC"/>
    <w:rsid w:val="003110FD"/>
    <w:rsid w:val="003124F8"/>
    <w:rsid w:val="003261B0"/>
    <w:rsid w:val="0033364B"/>
    <w:rsid w:val="0034573B"/>
    <w:rsid w:val="00366403"/>
    <w:rsid w:val="00366431"/>
    <w:rsid w:val="003722BC"/>
    <w:rsid w:val="00376247"/>
    <w:rsid w:val="0037705E"/>
    <w:rsid w:val="00380124"/>
    <w:rsid w:val="00381051"/>
    <w:rsid w:val="00384031"/>
    <w:rsid w:val="003964EC"/>
    <w:rsid w:val="003A14A7"/>
    <w:rsid w:val="003A2333"/>
    <w:rsid w:val="003B22A8"/>
    <w:rsid w:val="003B79A7"/>
    <w:rsid w:val="003D0334"/>
    <w:rsid w:val="003D3C43"/>
    <w:rsid w:val="003D6415"/>
    <w:rsid w:val="00400D94"/>
    <w:rsid w:val="00403E62"/>
    <w:rsid w:val="004067A4"/>
    <w:rsid w:val="00406F94"/>
    <w:rsid w:val="0041177E"/>
    <w:rsid w:val="00413CE3"/>
    <w:rsid w:val="00414281"/>
    <w:rsid w:val="00421B23"/>
    <w:rsid w:val="00433227"/>
    <w:rsid w:val="0043785E"/>
    <w:rsid w:val="0044364B"/>
    <w:rsid w:val="004506A4"/>
    <w:rsid w:val="00451489"/>
    <w:rsid w:val="00462C48"/>
    <w:rsid w:val="00462F3C"/>
    <w:rsid w:val="00482E9D"/>
    <w:rsid w:val="004838CA"/>
    <w:rsid w:val="00484664"/>
    <w:rsid w:val="004A3BDA"/>
    <w:rsid w:val="004B0ECD"/>
    <w:rsid w:val="004C24BC"/>
    <w:rsid w:val="004C390B"/>
    <w:rsid w:val="004C5B46"/>
    <w:rsid w:val="004D1933"/>
    <w:rsid w:val="004D4DE9"/>
    <w:rsid w:val="004E1106"/>
    <w:rsid w:val="004E3F29"/>
    <w:rsid w:val="0050159F"/>
    <w:rsid w:val="005058A1"/>
    <w:rsid w:val="0052113B"/>
    <w:rsid w:val="005232FD"/>
    <w:rsid w:val="00523837"/>
    <w:rsid w:val="00530FDB"/>
    <w:rsid w:val="005353DE"/>
    <w:rsid w:val="0054132C"/>
    <w:rsid w:val="00546502"/>
    <w:rsid w:val="00547916"/>
    <w:rsid w:val="005667C8"/>
    <w:rsid w:val="00580460"/>
    <w:rsid w:val="00583C21"/>
    <w:rsid w:val="005A5A97"/>
    <w:rsid w:val="005B0923"/>
    <w:rsid w:val="005C634A"/>
    <w:rsid w:val="005D77E2"/>
    <w:rsid w:val="005E6A30"/>
    <w:rsid w:val="005E718F"/>
    <w:rsid w:val="005F0412"/>
    <w:rsid w:val="005F5DA1"/>
    <w:rsid w:val="00602585"/>
    <w:rsid w:val="00612C28"/>
    <w:rsid w:val="0061514E"/>
    <w:rsid w:val="00626805"/>
    <w:rsid w:val="00635027"/>
    <w:rsid w:val="00643C3A"/>
    <w:rsid w:val="00645EA4"/>
    <w:rsid w:val="00647995"/>
    <w:rsid w:val="0065449C"/>
    <w:rsid w:val="006567F9"/>
    <w:rsid w:val="00656BE6"/>
    <w:rsid w:val="00692B5F"/>
    <w:rsid w:val="00694FC2"/>
    <w:rsid w:val="006A00AE"/>
    <w:rsid w:val="006A5CA7"/>
    <w:rsid w:val="006C1F63"/>
    <w:rsid w:val="006D1FD1"/>
    <w:rsid w:val="006E08A8"/>
    <w:rsid w:val="00706ADB"/>
    <w:rsid w:val="00724857"/>
    <w:rsid w:val="0072520D"/>
    <w:rsid w:val="007418E6"/>
    <w:rsid w:val="007471DD"/>
    <w:rsid w:val="0075355E"/>
    <w:rsid w:val="007679AF"/>
    <w:rsid w:val="00770050"/>
    <w:rsid w:val="00772211"/>
    <w:rsid w:val="00780080"/>
    <w:rsid w:val="00796D64"/>
    <w:rsid w:val="007A14A5"/>
    <w:rsid w:val="007A18FD"/>
    <w:rsid w:val="007A6EA5"/>
    <w:rsid w:val="007C6D3C"/>
    <w:rsid w:val="007D33D0"/>
    <w:rsid w:val="007D447E"/>
    <w:rsid w:val="00803F3E"/>
    <w:rsid w:val="00804732"/>
    <w:rsid w:val="008051D9"/>
    <w:rsid w:val="008072CF"/>
    <w:rsid w:val="00811EA7"/>
    <w:rsid w:val="00824117"/>
    <w:rsid w:val="00825EA2"/>
    <w:rsid w:val="00831EF4"/>
    <w:rsid w:val="00836CF7"/>
    <w:rsid w:val="00841B74"/>
    <w:rsid w:val="00852F39"/>
    <w:rsid w:val="00853402"/>
    <w:rsid w:val="0086608B"/>
    <w:rsid w:val="0087393C"/>
    <w:rsid w:val="008754DE"/>
    <w:rsid w:val="00883E50"/>
    <w:rsid w:val="00884911"/>
    <w:rsid w:val="00887705"/>
    <w:rsid w:val="00887BB5"/>
    <w:rsid w:val="008929F8"/>
    <w:rsid w:val="008A18DE"/>
    <w:rsid w:val="008B0C5B"/>
    <w:rsid w:val="008B5CC6"/>
    <w:rsid w:val="008B5FA2"/>
    <w:rsid w:val="008C1C43"/>
    <w:rsid w:val="008C538F"/>
    <w:rsid w:val="008D10BE"/>
    <w:rsid w:val="008D1E63"/>
    <w:rsid w:val="008D4D59"/>
    <w:rsid w:val="00911E08"/>
    <w:rsid w:val="00916585"/>
    <w:rsid w:val="00921C8E"/>
    <w:rsid w:val="00944AB6"/>
    <w:rsid w:val="009508F6"/>
    <w:rsid w:val="0095680A"/>
    <w:rsid w:val="00961B53"/>
    <w:rsid w:val="009638C7"/>
    <w:rsid w:val="00980C64"/>
    <w:rsid w:val="00983CE3"/>
    <w:rsid w:val="00987F99"/>
    <w:rsid w:val="009909C6"/>
    <w:rsid w:val="009927AF"/>
    <w:rsid w:val="009A1B19"/>
    <w:rsid w:val="009A3A0B"/>
    <w:rsid w:val="009B57A8"/>
    <w:rsid w:val="009B7111"/>
    <w:rsid w:val="009D7390"/>
    <w:rsid w:val="009E3BDB"/>
    <w:rsid w:val="009E3E8A"/>
    <w:rsid w:val="009E4483"/>
    <w:rsid w:val="009E552F"/>
    <w:rsid w:val="009E64ED"/>
    <w:rsid w:val="009E7DF7"/>
    <w:rsid w:val="009F01AD"/>
    <w:rsid w:val="009F1CAE"/>
    <w:rsid w:val="009F4755"/>
    <w:rsid w:val="00A10677"/>
    <w:rsid w:val="00A12385"/>
    <w:rsid w:val="00A17546"/>
    <w:rsid w:val="00A20242"/>
    <w:rsid w:val="00A23E71"/>
    <w:rsid w:val="00A3179E"/>
    <w:rsid w:val="00A52000"/>
    <w:rsid w:val="00A63AAC"/>
    <w:rsid w:val="00A7039B"/>
    <w:rsid w:val="00A860BF"/>
    <w:rsid w:val="00A90056"/>
    <w:rsid w:val="00AC6D7C"/>
    <w:rsid w:val="00AC7B27"/>
    <w:rsid w:val="00AD1079"/>
    <w:rsid w:val="00AD4606"/>
    <w:rsid w:val="00AF1097"/>
    <w:rsid w:val="00AF1770"/>
    <w:rsid w:val="00AF47CB"/>
    <w:rsid w:val="00B022DE"/>
    <w:rsid w:val="00B16377"/>
    <w:rsid w:val="00B302E8"/>
    <w:rsid w:val="00B37FC5"/>
    <w:rsid w:val="00B42B48"/>
    <w:rsid w:val="00B534BF"/>
    <w:rsid w:val="00B63F2F"/>
    <w:rsid w:val="00B7138D"/>
    <w:rsid w:val="00B74149"/>
    <w:rsid w:val="00BA3125"/>
    <w:rsid w:val="00BA544A"/>
    <w:rsid w:val="00BC063A"/>
    <w:rsid w:val="00BE38A0"/>
    <w:rsid w:val="00C00EB2"/>
    <w:rsid w:val="00C05F37"/>
    <w:rsid w:val="00C116CC"/>
    <w:rsid w:val="00C15F68"/>
    <w:rsid w:val="00C1616C"/>
    <w:rsid w:val="00C1789B"/>
    <w:rsid w:val="00C65627"/>
    <w:rsid w:val="00C665F1"/>
    <w:rsid w:val="00C66E82"/>
    <w:rsid w:val="00C6726C"/>
    <w:rsid w:val="00CA4DE1"/>
    <w:rsid w:val="00CC11F7"/>
    <w:rsid w:val="00CE3990"/>
    <w:rsid w:val="00CE67E9"/>
    <w:rsid w:val="00D03AAD"/>
    <w:rsid w:val="00D104F7"/>
    <w:rsid w:val="00D20029"/>
    <w:rsid w:val="00D22B7E"/>
    <w:rsid w:val="00D25B88"/>
    <w:rsid w:val="00D44532"/>
    <w:rsid w:val="00D44DBC"/>
    <w:rsid w:val="00D45E38"/>
    <w:rsid w:val="00D6345A"/>
    <w:rsid w:val="00D63E5E"/>
    <w:rsid w:val="00D67FA2"/>
    <w:rsid w:val="00D732B2"/>
    <w:rsid w:val="00D732D0"/>
    <w:rsid w:val="00D751D1"/>
    <w:rsid w:val="00D763FA"/>
    <w:rsid w:val="00D773DE"/>
    <w:rsid w:val="00DB67CB"/>
    <w:rsid w:val="00DC2DC3"/>
    <w:rsid w:val="00DC4ED1"/>
    <w:rsid w:val="00DC744C"/>
    <w:rsid w:val="00DD2389"/>
    <w:rsid w:val="00DF49BC"/>
    <w:rsid w:val="00E0145F"/>
    <w:rsid w:val="00E1409E"/>
    <w:rsid w:val="00E169AD"/>
    <w:rsid w:val="00E16D84"/>
    <w:rsid w:val="00E237CD"/>
    <w:rsid w:val="00E25BDF"/>
    <w:rsid w:val="00E2741C"/>
    <w:rsid w:val="00E34371"/>
    <w:rsid w:val="00E35F5F"/>
    <w:rsid w:val="00E52319"/>
    <w:rsid w:val="00E53A8A"/>
    <w:rsid w:val="00E56533"/>
    <w:rsid w:val="00E61FC0"/>
    <w:rsid w:val="00E77931"/>
    <w:rsid w:val="00E77E34"/>
    <w:rsid w:val="00E9316B"/>
    <w:rsid w:val="00EA2CD1"/>
    <w:rsid w:val="00EA7466"/>
    <w:rsid w:val="00EB31B1"/>
    <w:rsid w:val="00EB6903"/>
    <w:rsid w:val="00EB7D7A"/>
    <w:rsid w:val="00EC6B1F"/>
    <w:rsid w:val="00ED548A"/>
    <w:rsid w:val="00ED7552"/>
    <w:rsid w:val="00ED7CBA"/>
    <w:rsid w:val="00EF19CC"/>
    <w:rsid w:val="00EF557D"/>
    <w:rsid w:val="00F04AF6"/>
    <w:rsid w:val="00F1138E"/>
    <w:rsid w:val="00F117D4"/>
    <w:rsid w:val="00F137EE"/>
    <w:rsid w:val="00F26ACA"/>
    <w:rsid w:val="00F34CEE"/>
    <w:rsid w:val="00F40BDC"/>
    <w:rsid w:val="00F46AFD"/>
    <w:rsid w:val="00F57249"/>
    <w:rsid w:val="00F64A17"/>
    <w:rsid w:val="00F6770E"/>
    <w:rsid w:val="00F67783"/>
    <w:rsid w:val="00F73BEB"/>
    <w:rsid w:val="00F92A49"/>
    <w:rsid w:val="00FA317D"/>
    <w:rsid w:val="00FA3C4D"/>
    <w:rsid w:val="00FA53BD"/>
    <w:rsid w:val="00FA7916"/>
    <w:rsid w:val="00FB5723"/>
    <w:rsid w:val="00FD6414"/>
    <w:rsid w:val="00FE6EC7"/>
    <w:rsid w:val="00FF1296"/>
    <w:rsid w:val="00FF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B7BE7E-BF88-4A21-9CCA-D955CE92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AF6"/>
    <w:pPr>
      <w:ind w:left="720"/>
      <w:contextualSpacing/>
    </w:pPr>
  </w:style>
  <w:style w:type="character" w:styleId="Hyperlink">
    <w:name w:val="Hyperlink"/>
    <w:basedOn w:val="DefaultParagraphFont"/>
    <w:uiPriority w:val="99"/>
    <w:unhideWhenUsed/>
    <w:rsid w:val="00F04AF6"/>
    <w:rPr>
      <w:color w:val="0563C1" w:themeColor="hyperlink"/>
      <w:u w:val="single"/>
    </w:rPr>
  </w:style>
  <w:style w:type="character" w:styleId="Strong">
    <w:name w:val="Strong"/>
    <w:basedOn w:val="DefaultParagraphFont"/>
    <w:uiPriority w:val="22"/>
    <w:qFormat/>
    <w:rsid w:val="00694FC2"/>
    <w:rPr>
      <w:b/>
      <w:bCs/>
    </w:rPr>
  </w:style>
  <w:style w:type="character" w:customStyle="1" w:styleId="apple-converted-space">
    <w:name w:val="apple-converted-space"/>
    <w:basedOn w:val="DefaultParagraphFont"/>
    <w:rsid w:val="00694FC2"/>
  </w:style>
  <w:style w:type="character" w:styleId="Emphasis">
    <w:name w:val="Emphasis"/>
    <w:basedOn w:val="DefaultParagraphFont"/>
    <w:uiPriority w:val="20"/>
    <w:qFormat/>
    <w:rsid w:val="00A17546"/>
    <w:rPr>
      <w:i/>
      <w:iCs/>
    </w:rPr>
  </w:style>
  <w:style w:type="paragraph" w:styleId="BalloonText">
    <w:name w:val="Balloon Text"/>
    <w:basedOn w:val="Normal"/>
    <w:link w:val="BalloonTextChar"/>
    <w:uiPriority w:val="99"/>
    <w:semiHidden/>
    <w:unhideWhenUsed/>
    <w:rsid w:val="00583C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C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92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vebeginshere/" TargetMode="External"/><Relationship Id="rId3" Type="http://schemas.openxmlformats.org/officeDocument/2006/relationships/settings" Target="settings.xml"/><Relationship Id="rId7" Type="http://schemas.openxmlformats.org/officeDocument/2006/relationships/hyperlink" Target="http://madisoncatholicyouth.com/category/love-begins-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disondiocese.org/Ministry/EvangelizationandCatechesis/YouthMinistry/LoveBeginsHere.aspx" TargetMode="External"/><Relationship Id="rId11" Type="http://schemas.openxmlformats.org/officeDocument/2006/relationships/theme" Target="theme/theme1.xml"/><Relationship Id="rId5" Type="http://schemas.openxmlformats.org/officeDocument/2006/relationships/hyperlink" Target="http://madisoncatholicyouth.com/lb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schoeder@smcatholicschool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TCCES</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Schoeder, Brittany</dc:creator>
  <cp:keywords/>
  <dc:description/>
  <cp:lastModifiedBy>Schoeder, Brittany</cp:lastModifiedBy>
  <cp:revision>2</cp:revision>
  <cp:lastPrinted>2016-01-25T21:27:00Z</cp:lastPrinted>
  <dcterms:created xsi:type="dcterms:W3CDTF">2016-01-25T21:29:00Z</dcterms:created>
  <dcterms:modified xsi:type="dcterms:W3CDTF">2016-01-25T21:29:00Z</dcterms:modified>
</cp:coreProperties>
</file>