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C" w:rsidRDefault="00910DD7" w:rsidP="00910DD7">
      <w:pPr>
        <w:jc w:val="center"/>
        <w:rPr>
          <w:rFonts w:ascii="Batang" w:eastAsia="Batang" w:hAnsi="Batang"/>
          <w:b/>
          <w:sz w:val="50"/>
          <w:szCs w:val="50"/>
          <w:u w:val="single"/>
        </w:rPr>
      </w:pPr>
      <w:r w:rsidRPr="00910DD7">
        <w:rPr>
          <w:rFonts w:ascii="Batang" w:eastAsia="Batang" w:hAnsi="Batang"/>
          <w:b/>
          <w:sz w:val="100"/>
          <w:szCs w:val="100"/>
        </w:rPr>
        <w:t>Effects of the</w:t>
      </w:r>
      <w:r w:rsidRPr="00910DD7">
        <w:rPr>
          <w:rFonts w:ascii="Batang" w:eastAsia="Batang" w:hAnsi="Batang"/>
          <w:b/>
          <w:sz w:val="100"/>
          <w:szCs w:val="100"/>
          <w:u w:val="single"/>
        </w:rPr>
        <w:t xml:space="preserve"> </w:t>
      </w:r>
      <w:r w:rsidRPr="00910DD7">
        <w:rPr>
          <w:rFonts w:ascii="Batang" w:eastAsia="Batang" w:hAnsi="Batang"/>
          <w:b/>
          <w:sz w:val="100"/>
          <w:szCs w:val="100"/>
          <w:u w:val="single"/>
        </w:rPr>
        <w:br/>
        <w:t>Sacrament of Reconciliation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FORGIVES our SINS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FILLS</w:t>
      </w:r>
      <w:r>
        <w:rPr>
          <w:rFonts w:ascii="Batang" w:eastAsia="Batang" w:hAnsi="Batang"/>
          <w:b/>
          <w:sz w:val="60"/>
          <w:szCs w:val="60"/>
        </w:rPr>
        <w:t xml:space="preserve"> us with GOD’S </w:t>
      </w:r>
      <w:r w:rsidRPr="00910DD7">
        <w:rPr>
          <w:rFonts w:ascii="Batang" w:eastAsia="Batang" w:hAnsi="Batang"/>
          <w:b/>
          <w:sz w:val="60"/>
          <w:szCs w:val="60"/>
        </w:rPr>
        <w:t>GRACE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RECONCILES us with GOD and the CHURCH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GIVES us PENANCE to make us for our sins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GIVES us PEACE and SPIRITUAL CONSOLATION</w:t>
      </w:r>
    </w:p>
    <w:p w:rsidR="00910DD7" w:rsidRPr="00910DD7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60"/>
          <w:szCs w:val="60"/>
        </w:rPr>
      </w:pPr>
      <w:r w:rsidRPr="00910DD7">
        <w:rPr>
          <w:rFonts w:ascii="Batang" w:eastAsia="Batang" w:hAnsi="Batang"/>
          <w:b/>
          <w:sz w:val="60"/>
          <w:szCs w:val="60"/>
        </w:rPr>
        <w:t>PREPARES us for our FINAL JUDGEMENT before God</w:t>
      </w:r>
    </w:p>
    <w:sectPr w:rsidR="00910DD7" w:rsidRPr="00910DD7" w:rsidSect="00910D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48A0"/>
    <w:multiLevelType w:val="hybridMultilevel"/>
    <w:tmpl w:val="D4BA70F0"/>
    <w:lvl w:ilvl="0" w:tplc="5D8C1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2A9D"/>
    <w:multiLevelType w:val="hybridMultilevel"/>
    <w:tmpl w:val="6C70A0BC"/>
    <w:lvl w:ilvl="0" w:tplc="FF726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DD7"/>
    <w:rsid w:val="00910DD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2012-10-01T01:39:00Z</dcterms:created>
  <dcterms:modified xsi:type="dcterms:W3CDTF">2012-10-01T01:46:00Z</dcterms:modified>
</cp:coreProperties>
</file>