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FC" w:rsidRDefault="006F549C" w:rsidP="006F549C">
      <w:pPr>
        <w:jc w:val="center"/>
        <w:rPr>
          <w:rFonts w:ascii="Batang" w:eastAsia="Batang" w:hAnsi="Batang"/>
          <w:b/>
          <w:sz w:val="110"/>
          <w:szCs w:val="110"/>
          <w:u w:val="single"/>
        </w:rPr>
      </w:pPr>
      <w:r w:rsidRPr="006F549C">
        <w:rPr>
          <w:rFonts w:ascii="Batang" w:eastAsia="Batang" w:hAnsi="Batang"/>
          <w:b/>
          <w:sz w:val="260"/>
          <w:szCs w:val="260"/>
          <w:u w:val="single"/>
        </w:rPr>
        <w:t>Absolution</w:t>
      </w:r>
    </w:p>
    <w:p w:rsidR="006F549C" w:rsidRPr="006F549C" w:rsidRDefault="006F549C" w:rsidP="006F549C">
      <w:pPr>
        <w:jc w:val="center"/>
        <w:rPr>
          <w:rFonts w:ascii="Batang" w:eastAsia="Batang" w:hAnsi="Batang"/>
          <w:b/>
          <w:sz w:val="110"/>
          <w:szCs w:val="110"/>
        </w:rPr>
      </w:pPr>
      <w:r>
        <w:rPr>
          <w:rFonts w:ascii="Batang" w:eastAsia="Batang" w:hAnsi="Batang"/>
          <w:b/>
          <w:sz w:val="110"/>
          <w:szCs w:val="110"/>
        </w:rPr>
        <w:t>“I absolve you from your sins in the Name of the Father, and of the Son, and of the Holy Spirit.”</w:t>
      </w:r>
    </w:p>
    <w:sectPr w:rsidR="006F549C" w:rsidRPr="006F549C" w:rsidSect="006F549C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549C"/>
    <w:rsid w:val="006F549C"/>
    <w:rsid w:val="00FE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2012-10-01T01:33:00Z</dcterms:created>
  <dcterms:modified xsi:type="dcterms:W3CDTF">2012-10-01T01:35:00Z</dcterms:modified>
</cp:coreProperties>
</file>